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38C76" w14:textId="35590EA9" w:rsidR="007D5D25" w:rsidRPr="00D56C5F" w:rsidRDefault="00511922" w:rsidP="00D56C5F">
      <w:pPr>
        <w:pBdr>
          <w:bottom w:val="single" w:sz="4" w:space="1" w:color="auto"/>
        </w:pBdr>
        <w:jc w:val="center"/>
        <w:rPr>
          <w:rFonts w:ascii="Arial" w:hAnsi="Arial" w:cs="Arial"/>
          <w:b/>
          <w:bCs/>
          <w:sz w:val="26"/>
          <w:szCs w:val="26"/>
        </w:rPr>
      </w:pPr>
      <w:r w:rsidRPr="00D56C5F">
        <w:rPr>
          <w:rFonts w:ascii="Arial" w:hAnsi="Arial" w:cs="Arial"/>
          <w:b/>
          <w:bCs/>
          <w:sz w:val="26"/>
          <w:szCs w:val="26"/>
        </w:rPr>
        <w:t xml:space="preserve">DEED OF </w:t>
      </w:r>
      <w:r w:rsidR="00AA5F1E" w:rsidRPr="00D56C5F">
        <w:rPr>
          <w:rFonts w:ascii="Arial" w:hAnsi="Arial" w:cs="Arial"/>
          <w:b/>
          <w:bCs/>
          <w:sz w:val="26"/>
          <w:szCs w:val="26"/>
        </w:rPr>
        <w:t>DEPOSIT OF MATERIAL</w:t>
      </w:r>
      <w:r w:rsidR="00CE66D3" w:rsidRPr="00D56C5F">
        <w:rPr>
          <w:rFonts w:ascii="Arial" w:hAnsi="Arial" w:cs="Arial"/>
          <w:b/>
          <w:bCs/>
          <w:sz w:val="26"/>
          <w:szCs w:val="26"/>
        </w:rPr>
        <w:t xml:space="preserve"> – NYINGARN</w:t>
      </w:r>
      <w:r w:rsidR="00291F67">
        <w:rPr>
          <w:rFonts w:ascii="Arial" w:hAnsi="Arial" w:cs="Arial"/>
          <w:b/>
          <w:bCs/>
          <w:sz w:val="26"/>
          <w:szCs w:val="26"/>
        </w:rPr>
        <w:t xml:space="preserve"> PLATFORM</w:t>
      </w:r>
      <w:r w:rsidR="00CE66D3" w:rsidRPr="00D56C5F">
        <w:rPr>
          <w:rFonts w:ascii="Arial" w:hAnsi="Arial" w:cs="Arial"/>
          <w:b/>
          <w:bCs/>
          <w:sz w:val="26"/>
          <w:szCs w:val="26"/>
        </w:rPr>
        <w:t xml:space="preserve"> </w:t>
      </w:r>
    </w:p>
    <w:p w14:paraId="6713E4A4" w14:textId="4B3220A5" w:rsidR="00017B0A" w:rsidRPr="00055232" w:rsidRDefault="00017B0A" w:rsidP="00373DEA">
      <w:pPr>
        <w:rPr>
          <w:rFonts w:ascii="Arial" w:hAnsi="Arial" w:cs="Arial"/>
          <w:b/>
          <w:bCs/>
          <w:sz w:val="20"/>
          <w:szCs w:val="20"/>
        </w:rPr>
      </w:pPr>
      <w:r w:rsidRPr="00055232">
        <w:rPr>
          <w:rFonts w:ascii="Arial" w:hAnsi="Arial" w:cs="Arial"/>
          <w:b/>
          <w:bCs/>
          <w:sz w:val="20"/>
          <w:szCs w:val="20"/>
        </w:rPr>
        <w:t>This Deed</w:t>
      </w:r>
      <w:r w:rsidR="001C01B1" w:rsidRPr="00055232">
        <w:rPr>
          <w:rFonts w:ascii="Arial" w:hAnsi="Arial" w:cs="Arial"/>
          <w:b/>
          <w:bCs/>
          <w:sz w:val="20"/>
          <w:szCs w:val="20"/>
        </w:rPr>
        <w:t xml:space="preserve"> of Deposit</w:t>
      </w:r>
      <w:r w:rsidRPr="00055232">
        <w:rPr>
          <w:rFonts w:ascii="Arial" w:hAnsi="Arial" w:cs="Arial"/>
          <w:b/>
          <w:bCs/>
          <w:sz w:val="20"/>
          <w:szCs w:val="20"/>
        </w:rPr>
        <w:t xml:space="preserve"> is entered into between:</w:t>
      </w:r>
    </w:p>
    <w:p w14:paraId="2FC0795A" w14:textId="69376AF2" w:rsidR="00BE46A4" w:rsidRPr="009A1119" w:rsidRDefault="00F778DD" w:rsidP="00373DEA">
      <w:pPr>
        <w:rPr>
          <w:rFonts w:ascii="Arial" w:hAnsi="Arial" w:cs="Arial"/>
          <w:sz w:val="20"/>
          <w:szCs w:val="20"/>
        </w:rPr>
      </w:pPr>
      <w:r w:rsidRPr="00055232">
        <w:rPr>
          <w:rFonts w:ascii="Arial" w:hAnsi="Arial" w:cs="Arial"/>
          <w:sz w:val="20"/>
          <w:szCs w:val="20"/>
        </w:rPr>
        <w:t xml:space="preserve">The </w:t>
      </w:r>
      <w:r>
        <w:rPr>
          <w:rFonts w:ascii="Arial" w:hAnsi="Arial" w:cs="Arial"/>
          <w:sz w:val="20"/>
          <w:szCs w:val="20"/>
        </w:rPr>
        <w:t>research</w:t>
      </w:r>
      <w:r w:rsidR="00373DEA">
        <w:rPr>
          <w:rFonts w:ascii="Arial" w:hAnsi="Arial" w:cs="Arial"/>
          <w:sz w:val="20"/>
          <w:szCs w:val="20"/>
        </w:rPr>
        <w:t xml:space="preserve">er or research organisation </w:t>
      </w:r>
      <w:r w:rsidRPr="00055232">
        <w:rPr>
          <w:rFonts w:ascii="Arial" w:hAnsi="Arial" w:cs="Arial"/>
          <w:sz w:val="20"/>
          <w:szCs w:val="20"/>
        </w:rPr>
        <w:t>named in Item 1 of the Schedule (the</w:t>
      </w:r>
      <w:r>
        <w:rPr>
          <w:rFonts w:ascii="Arial" w:hAnsi="Arial" w:cs="Arial"/>
          <w:b/>
          <w:bCs/>
          <w:sz w:val="20"/>
          <w:szCs w:val="20"/>
        </w:rPr>
        <w:t xml:space="preserve"> Researcher</w:t>
      </w:r>
      <w:r w:rsidRPr="00055232">
        <w:rPr>
          <w:rFonts w:ascii="Arial" w:hAnsi="Arial" w:cs="Arial"/>
          <w:sz w:val="20"/>
          <w:szCs w:val="20"/>
        </w:rPr>
        <w:t>)</w:t>
      </w:r>
    </w:p>
    <w:p w14:paraId="14DA3510" w14:textId="6BDECA87" w:rsidR="00373DEA" w:rsidRPr="009A1119" w:rsidRDefault="00373DEA" w:rsidP="00291F67">
      <w:pPr>
        <w:rPr>
          <w:rFonts w:ascii="Arial" w:hAnsi="Arial" w:cs="Arial"/>
          <w:sz w:val="20"/>
          <w:szCs w:val="20"/>
        </w:rPr>
      </w:pPr>
      <w:r>
        <w:rPr>
          <w:rFonts w:ascii="Arial" w:hAnsi="Arial" w:cs="Arial"/>
          <w:b/>
          <w:bCs/>
          <w:sz w:val="20"/>
          <w:szCs w:val="20"/>
        </w:rPr>
        <w:t>AND</w:t>
      </w:r>
    </w:p>
    <w:p w14:paraId="7B94975A" w14:textId="1EB6BFD0" w:rsidR="00017B0A" w:rsidRDefault="00373DEA" w:rsidP="00373DEA">
      <w:pPr>
        <w:rPr>
          <w:rFonts w:ascii="Arial" w:hAnsi="Arial" w:cs="Arial"/>
          <w:b/>
          <w:bCs/>
          <w:sz w:val="20"/>
          <w:szCs w:val="20"/>
        </w:rPr>
      </w:pPr>
      <w:r w:rsidRPr="00055232">
        <w:rPr>
          <w:rFonts w:ascii="Arial" w:hAnsi="Arial" w:cs="Arial"/>
          <w:sz w:val="20"/>
          <w:szCs w:val="20"/>
        </w:rPr>
        <w:t xml:space="preserve">The </w:t>
      </w:r>
      <w:r w:rsidR="00F778DD" w:rsidRPr="00291F67">
        <w:rPr>
          <w:rFonts w:ascii="Arial" w:hAnsi="Arial" w:cs="Arial"/>
          <w:sz w:val="20"/>
          <w:szCs w:val="20"/>
        </w:rPr>
        <w:t>person</w:t>
      </w:r>
      <w:r w:rsidR="00F778DD">
        <w:rPr>
          <w:rFonts w:ascii="Arial" w:hAnsi="Arial" w:cs="Arial"/>
          <w:sz w:val="20"/>
          <w:szCs w:val="20"/>
        </w:rPr>
        <w:t xml:space="preserve"> or organisation who is named in Item 2 of the Schedule (the </w:t>
      </w:r>
      <w:r w:rsidR="00F778DD" w:rsidRPr="00055232">
        <w:rPr>
          <w:rFonts w:ascii="Arial" w:hAnsi="Arial" w:cs="Arial"/>
          <w:b/>
          <w:bCs/>
          <w:sz w:val="20"/>
          <w:szCs w:val="20"/>
        </w:rPr>
        <w:t>Depositor</w:t>
      </w:r>
      <w:r w:rsidR="00F778DD">
        <w:rPr>
          <w:rFonts w:ascii="Arial" w:hAnsi="Arial" w:cs="Arial"/>
          <w:sz w:val="20"/>
          <w:szCs w:val="20"/>
        </w:rPr>
        <w:t>)</w:t>
      </w:r>
    </w:p>
    <w:p w14:paraId="666552B2" w14:textId="2EC9F01A" w:rsidR="008805DE" w:rsidRPr="0041597F" w:rsidRDefault="008805DE" w:rsidP="008805DE">
      <w:pPr>
        <w:pBdr>
          <w:top w:val="single" w:sz="4" w:space="1" w:color="auto"/>
          <w:left w:val="single" w:sz="4" w:space="1" w:color="auto"/>
          <w:bottom w:val="single" w:sz="4" w:space="1" w:color="auto"/>
          <w:right w:val="single" w:sz="4" w:space="4" w:color="auto"/>
        </w:pBdr>
        <w:shd w:val="clear" w:color="auto" w:fill="E7E6E6" w:themeFill="background2"/>
        <w:rPr>
          <w:rFonts w:ascii="Arial" w:hAnsi="Arial" w:cs="Arial"/>
          <w:b/>
          <w:bCs/>
        </w:rPr>
      </w:pPr>
      <w:r>
        <w:rPr>
          <w:rFonts w:ascii="Arial" w:hAnsi="Arial" w:cs="Arial"/>
          <w:b/>
          <w:bCs/>
        </w:rPr>
        <w:t>BACKGROUND</w:t>
      </w:r>
    </w:p>
    <w:p w14:paraId="65CC2B6F" w14:textId="77777777" w:rsidR="00202408" w:rsidRDefault="007D5D25" w:rsidP="0064169D">
      <w:pPr>
        <w:pStyle w:val="ListParagraph"/>
        <w:numPr>
          <w:ilvl w:val="0"/>
          <w:numId w:val="18"/>
        </w:numPr>
        <w:spacing w:after="120" w:line="276" w:lineRule="auto"/>
        <w:jc w:val="both"/>
        <w:rPr>
          <w:rFonts w:ascii="Arial" w:hAnsi="Arial" w:cs="Arial"/>
          <w:sz w:val="20"/>
          <w:szCs w:val="20"/>
        </w:rPr>
      </w:pPr>
      <w:r w:rsidRPr="00055232">
        <w:rPr>
          <w:rFonts w:ascii="Arial" w:hAnsi="Arial" w:cs="Arial"/>
          <w:sz w:val="20"/>
          <w:szCs w:val="20"/>
        </w:rPr>
        <w:t>Nyingarn</w:t>
      </w:r>
      <w:r w:rsidR="0020430B" w:rsidRPr="00055232">
        <w:rPr>
          <w:rFonts w:ascii="Arial" w:hAnsi="Arial" w:cs="Arial"/>
          <w:sz w:val="20"/>
          <w:szCs w:val="20"/>
        </w:rPr>
        <w:t xml:space="preserve"> is</w:t>
      </w:r>
      <w:r w:rsidRPr="00055232">
        <w:rPr>
          <w:rFonts w:ascii="Arial" w:hAnsi="Arial" w:cs="Arial"/>
          <w:sz w:val="20"/>
          <w:szCs w:val="20"/>
        </w:rPr>
        <w:t xml:space="preserve"> an online platform for primary sources in Australian Indigenous languages</w:t>
      </w:r>
      <w:r w:rsidR="00281720" w:rsidRPr="00055232">
        <w:rPr>
          <w:rFonts w:ascii="Arial" w:hAnsi="Arial" w:cs="Arial"/>
          <w:sz w:val="20"/>
          <w:szCs w:val="20"/>
        </w:rPr>
        <w:t xml:space="preserve"> for the public to access and use for research and educational purposes</w:t>
      </w:r>
      <w:r w:rsidRPr="00055232">
        <w:rPr>
          <w:rFonts w:ascii="Arial" w:hAnsi="Arial" w:cs="Arial"/>
          <w:sz w:val="20"/>
          <w:szCs w:val="20"/>
        </w:rPr>
        <w:t xml:space="preserve"> (the </w:t>
      </w:r>
      <w:r w:rsidRPr="00055232">
        <w:rPr>
          <w:rFonts w:ascii="Arial" w:hAnsi="Arial" w:cs="Arial"/>
          <w:b/>
          <w:bCs/>
          <w:sz w:val="20"/>
          <w:szCs w:val="20"/>
        </w:rPr>
        <w:t>Platform</w:t>
      </w:r>
      <w:r w:rsidRPr="00055232">
        <w:rPr>
          <w:rFonts w:ascii="Arial" w:hAnsi="Arial" w:cs="Arial"/>
          <w:sz w:val="20"/>
          <w:szCs w:val="20"/>
        </w:rPr>
        <w:t xml:space="preserve">). </w:t>
      </w:r>
    </w:p>
    <w:p w14:paraId="3763DD8F" w14:textId="282AD300" w:rsidR="00561655" w:rsidRDefault="00685E5A" w:rsidP="00055232">
      <w:pPr>
        <w:pStyle w:val="ListParagraph"/>
        <w:numPr>
          <w:ilvl w:val="0"/>
          <w:numId w:val="18"/>
        </w:numPr>
        <w:spacing w:after="120" w:line="276" w:lineRule="auto"/>
        <w:jc w:val="both"/>
        <w:rPr>
          <w:rFonts w:ascii="Arial" w:hAnsi="Arial" w:cs="Arial"/>
          <w:sz w:val="20"/>
          <w:szCs w:val="20"/>
        </w:rPr>
      </w:pPr>
      <w:r>
        <w:rPr>
          <w:rFonts w:ascii="Arial" w:hAnsi="Arial" w:cs="Arial"/>
          <w:sz w:val="20"/>
          <w:szCs w:val="20"/>
        </w:rPr>
        <w:t xml:space="preserve">The Platform has the primary aim of making Indigenous </w:t>
      </w:r>
      <w:r w:rsidR="00291F67">
        <w:rPr>
          <w:rFonts w:ascii="Arial" w:hAnsi="Arial" w:cs="Arial"/>
          <w:sz w:val="20"/>
          <w:szCs w:val="20"/>
        </w:rPr>
        <w:t>l</w:t>
      </w:r>
      <w:r>
        <w:rPr>
          <w:rFonts w:ascii="Arial" w:hAnsi="Arial" w:cs="Arial"/>
          <w:sz w:val="20"/>
          <w:szCs w:val="20"/>
        </w:rPr>
        <w:t xml:space="preserve">anguage materials available to Aboriginal and Torres Strait Islander people, </w:t>
      </w:r>
      <w:r w:rsidR="00202408">
        <w:rPr>
          <w:rFonts w:ascii="Arial" w:hAnsi="Arial" w:cs="Arial"/>
          <w:sz w:val="20"/>
          <w:szCs w:val="20"/>
        </w:rPr>
        <w:t>for personal and community-led Indigenous language projects.</w:t>
      </w:r>
    </w:p>
    <w:p w14:paraId="08914C72" w14:textId="77777777" w:rsidR="002F05D3" w:rsidRDefault="007D5D25" w:rsidP="00055232">
      <w:pPr>
        <w:pStyle w:val="ListParagraph"/>
        <w:numPr>
          <w:ilvl w:val="0"/>
          <w:numId w:val="18"/>
        </w:numPr>
        <w:spacing w:after="120" w:line="276" w:lineRule="auto"/>
        <w:jc w:val="both"/>
        <w:rPr>
          <w:rFonts w:ascii="Arial" w:hAnsi="Arial" w:cs="Arial"/>
          <w:sz w:val="20"/>
          <w:szCs w:val="20"/>
        </w:rPr>
      </w:pPr>
      <w:r w:rsidRPr="007D5D25">
        <w:rPr>
          <w:rFonts w:ascii="Arial" w:hAnsi="Arial" w:cs="Arial"/>
          <w:sz w:val="20"/>
          <w:szCs w:val="20"/>
        </w:rPr>
        <w:t xml:space="preserve">The Depositor </w:t>
      </w:r>
      <w:r w:rsidR="006709C4">
        <w:rPr>
          <w:rFonts w:ascii="Arial" w:hAnsi="Arial" w:cs="Arial"/>
          <w:sz w:val="20"/>
          <w:szCs w:val="20"/>
        </w:rPr>
        <w:t>holds</w:t>
      </w:r>
      <w:r w:rsidRPr="007D5D25">
        <w:rPr>
          <w:rFonts w:ascii="Arial" w:hAnsi="Arial" w:cs="Arial"/>
          <w:sz w:val="20"/>
          <w:szCs w:val="20"/>
        </w:rPr>
        <w:t xml:space="preserve"> primary sources incorporating Indigenous languages and knowledge</w:t>
      </w:r>
      <w:r w:rsidR="00373DEA">
        <w:rPr>
          <w:rFonts w:ascii="Arial" w:hAnsi="Arial" w:cs="Arial"/>
          <w:sz w:val="20"/>
          <w:szCs w:val="20"/>
        </w:rPr>
        <w:t>.</w:t>
      </w:r>
    </w:p>
    <w:p w14:paraId="6E28137B" w14:textId="089842F9" w:rsidR="00685E5A" w:rsidRDefault="00373DEA" w:rsidP="00055232">
      <w:pPr>
        <w:pStyle w:val="ListParagraph"/>
        <w:numPr>
          <w:ilvl w:val="0"/>
          <w:numId w:val="18"/>
        </w:numPr>
        <w:spacing w:after="120" w:line="276" w:lineRule="auto"/>
        <w:jc w:val="both"/>
        <w:rPr>
          <w:rFonts w:ascii="Arial" w:hAnsi="Arial" w:cs="Arial"/>
          <w:sz w:val="20"/>
          <w:szCs w:val="20"/>
        </w:rPr>
      </w:pPr>
      <w:r w:rsidRPr="00055232">
        <w:rPr>
          <w:rFonts w:ascii="Arial" w:hAnsi="Arial" w:cs="Arial"/>
          <w:sz w:val="20"/>
          <w:szCs w:val="20"/>
        </w:rPr>
        <w:t xml:space="preserve">The </w:t>
      </w:r>
      <w:r w:rsidR="00CC35FD" w:rsidRPr="00055232">
        <w:rPr>
          <w:rFonts w:ascii="Arial" w:hAnsi="Arial" w:cs="Arial"/>
          <w:sz w:val="20"/>
          <w:szCs w:val="20"/>
        </w:rPr>
        <w:t xml:space="preserve">Researcher </w:t>
      </w:r>
      <w:r w:rsidR="007D5D25" w:rsidRPr="00055232">
        <w:rPr>
          <w:rFonts w:ascii="Arial" w:hAnsi="Arial" w:cs="Arial"/>
          <w:sz w:val="20"/>
          <w:szCs w:val="20"/>
        </w:rPr>
        <w:t xml:space="preserve">has requested </w:t>
      </w:r>
      <w:r w:rsidR="005951A8" w:rsidRPr="00055232">
        <w:rPr>
          <w:rFonts w:ascii="Arial" w:hAnsi="Arial" w:cs="Arial"/>
          <w:sz w:val="20"/>
          <w:szCs w:val="20"/>
        </w:rPr>
        <w:t xml:space="preserve">digital </w:t>
      </w:r>
      <w:r w:rsidR="007D5D25" w:rsidRPr="00055232">
        <w:rPr>
          <w:rFonts w:ascii="Arial" w:hAnsi="Arial" w:cs="Arial"/>
          <w:sz w:val="20"/>
          <w:szCs w:val="20"/>
        </w:rPr>
        <w:t>copies of certain primary sources</w:t>
      </w:r>
      <w:r w:rsidR="00CC35FD" w:rsidRPr="00055232">
        <w:rPr>
          <w:rFonts w:ascii="Arial" w:hAnsi="Arial" w:cs="Arial"/>
          <w:sz w:val="20"/>
          <w:szCs w:val="20"/>
        </w:rPr>
        <w:t xml:space="preserve">, which are described in detail in </w:t>
      </w:r>
      <w:r w:rsidR="006D19EA">
        <w:rPr>
          <w:rFonts w:ascii="Arial" w:hAnsi="Arial" w:cs="Arial"/>
          <w:sz w:val="20"/>
          <w:szCs w:val="20"/>
        </w:rPr>
        <w:t xml:space="preserve">Item 3 of the </w:t>
      </w:r>
      <w:r w:rsidR="00CC35FD" w:rsidRPr="00055232">
        <w:rPr>
          <w:rFonts w:ascii="Arial" w:hAnsi="Arial" w:cs="Arial"/>
          <w:sz w:val="20"/>
          <w:szCs w:val="20"/>
        </w:rPr>
        <w:t xml:space="preserve">Schedule (the </w:t>
      </w:r>
      <w:r w:rsidR="00CC35FD" w:rsidRPr="00055232">
        <w:rPr>
          <w:rFonts w:ascii="Arial" w:hAnsi="Arial" w:cs="Arial"/>
          <w:b/>
          <w:bCs/>
          <w:sz w:val="20"/>
          <w:szCs w:val="20"/>
        </w:rPr>
        <w:t>Materials</w:t>
      </w:r>
      <w:r w:rsidR="00CC35FD" w:rsidRPr="00055232">
        <w:rPr>
          <w:rFonts w:ascii="Arial" w:hAnsi="Arial" w:cs="Arial"/>
          <w:sz w:val="20"/>
          <w:szCs w:val="20"/>
        </w:rPr>
        <w:t xml:space="preserve">), </w:t>
      </w:r>
      <w:r w:rsidR="00BE3980" w:rsidRPr="00055232">
        <w:rPr>
          <w:rFonts w:ascii="Arial" w:hAnsi="Arial" w:cs="Arial"/>
          <w:sz w:val="20"/>
          <w:szCs w:val="20"/>
        </w:rPr>
        <w:t>be made available for</w:t>
      </w:r>
      <w:r w:rsidR="007D5D25" w:rsidRPr="00055232">
        <w:rPr>
          <w:rFonts w:ascii="Arial" w:hAnsi="Arial" w:cs="Arial"/>
          <w:sz w:val="20"/>
          <w:szCs w:val="20"/>
        </w:rPr>
        <w:t xml:space="preserve"> </w:t>
      </w:r>
      <w:r w:rsidR="00151041" w:rsidRPr="00055232">
        <w:rPr>
          <w:rFonts w:ascii="Arial" w:hAnsi="Arial" w:cs="Arial"/>
          <w:sz w:val="20"/>
          <w:szCs w:val="20"/>
        </w:rPr>
        <w:t xml:space="preserve">incorporation </w:t>
      </w:r>
      <w:r w:rsidR="007D5D25" w:rsidRPr="00055232">
        <w:rPr>
          <w:rFonts w:ascii="Arial" w:hAnsi="Arial" w:cs="Arial"/>
          <w:sz w:val="20"/>
          <w:szCs w:val="20"/>
        </w:rPr>
        <w:t>on the Platform.</w:t>
      </w:r>
    </w:p>
    <w:p w14:paraId="0C082129" w14:textId="19DCAD60" w:rsidR="002F05D3" w:rsidRPr="00055232" w:rsidRDefault="00CC35FD" w:rsidP="00055232">
      <w:pPr>
        <w:pStyle w:val="ListParagraph"/>
        <w:numPr>
          <w:ilvl w:val="0"/>
          <w:numId w:val="18"/>
        </w:numPr>
        <w:spacing w:after="120" w:line="276" w:lineRule="auto"/>
        <w:jc w:val="both"/>
        <w:rPr>
          <w:rFonts w:ascii="Arial" w:hAnsi="Arial" w:cs="Arial"/>
          <w:sz w:val="20"/>
          <w:szCs w:val="20"/>
        </w:rPr>
      </w:pPr>
      <w:r w:rsidRPr="00055232">
        <w:rPr>
          <w:rFonts w:ascii="Arial" w:hAnsi="Arial" w:cs="Arial"/>
          <w:sz w:val="20"/>
          <w:szCs w:val="20"/>
        </w:rPr>
        <w:t xml:space="preserve">The Researcher </w:t>
      </w:r>
      <w:r w:rsidR="007D5D25" w:rsidRPr="00055232">
        <w:rPr>
          <w:rFonts w:ascii="Arial" w:hAnsi="Arial" w:cs="Arial"/>
          <w:sz w:val="20"/>
          <w:szCs w:val="20"/>
        </w:rPr>
        <w:t>will enrich, transcribe</w:t>
      </w:r>
      <w:r w:rsidR="0046306C" w:rsidRPr="00055232">
        <w:rPr>
          <w:rFonts w:ascii="Arial" w:hAnsi="Arial" w:cs="Arial"/>
          <w:sz w:val="20"/>
          <w:szCs w:val="20"/>
        </w:rPr>
        <w:t>,</w:t>
      </w:r>
      <w:r w:rsidR="007D5D25" w:rsidRPr="00055232">
        <w:rPr>
          <w:rFonts w:ascii="Arial" w:hAnsi="Arial" w:cs="Arial"/>
          <w:sz w:val="20"/>
          <w:szCs w:val="20"/>
        </w:rPr>
        <w:t xml:space="preserve"> and digitally upload the Materials to the Platform for educational and research access and use by the general public. </w:t>
      </w:r>
    </w:p>
    <w:p w14:paraId="6BB88C7B" w14:textId="3EF4422D" w:rsidR="007D5D25" w:rsidRPr="00055232" w:rsidRDefault="00BE46A4" w:rsidP="00055232">
      <w:pPr>
        <w:pStyle w:val="ListParagraph"/>
        <w:numPr>
          <w:ilvl w:val="0"/>
          <w:numId w:val="18"/>
        </w:numPr>
        <w:spacing w:after="120" w:line="276" w:lineRule="auto"/>
        <w:jc w:val="both"/>
        <w:rPr>
          <w:rFonts w:ascii="Arial" w:hAnsi="Arial" w:cs="Arial"/>
          <w:sz w:val="20"/>
          <w:szCs w:val="20"/>
        </w:rPr>
      </w:pPr>
      <w:r w:rsidRPr="00055232">
        <w:rPr>
          <w:rFonts w:ascii="Arial" w:hAnsi="Arial" w:cs="Arial"/>
          <w:sz w:val="20"/>
          <w:szCs w:val="20"/>
        </w:rPr>
        <w:t xml:space="preserve">The Researcher </w:t>
      </w:r>
      <w:r w:rsidR="007D5D25" w:rsidRPr="00055232">
        <w:rPr>
          <w:rFonts w:ascii="Arial" w:hAnsi="Arial" w:cs="Arial"/>
          <w:sz w:val="20"/>
          <w:szCs w:val="20"/>
        </w:rPr>
        <w:t>requests and the Depositor agrees to deposit</w:t>
      </w:r>
      <w:r w:rsidR="00CC35FD" w:rsidRPr="00055232">
        <w:rPr>
          <w:rFonts w:ascii="Arial" w:hAnsi="Arial" w:cs="Arial"/>
          <w:sz w:val="20"/>
          <w:szCs w:val="20"/>
        </w:rPr>
        <w:t xml:space="preserve"> the</w:t>
      </w:r>
      <w:r w:rsidR="007D5D25" w:rsidRPr="00055232">
        <w:rPr>
          <w:rFonts w:ascii="Arial" w:hAnsi="Arial" w:cs="Arial"/>
          <w:sz w:val="20"/>
          <w:szCs w:val="20"/>
        </w:rPr>
        <w:t xml:space="preserve"> Material(s) </w:t>
      </w:r>
      <w:r w:rsidR="003F4D92">
        <w:rPr>
          <w:rFonts w:ascii="Arial" w:hAnsi="Arial" w:cs="Arial"/>
          <w:sz w:val="20"/>
          <w:szCs w:val="20"/>
        </w:rPr>
        <w:t xml:space="preserve">with the Researcher </w:t>
      </w:r>
      <w:r w:rsidR="00CC35FD" w:rsidRPr="00055232">
        <w:rPr>
          <w:rFonts w:ascii="Arial" w:hAnsi="Arial" w:cs="Arial"/>
          <w:sz w:val="20"/>
          <w:szCs w:val="20"/>
        </w:rPr>
        <w:t xml:space="preserve">for use on the Platform, </w:t>
      </w:r>
      <w:r w:rsidR="007D5D25" w:rsidRPr="00055232">
        <w:rPr>
          <w:rFonts w:ascii="Arial" w:hAnsi="Arial" w:cs="Arial"/>
          <w:sz w:val="20"/>
          <w:szCs w:val="20"/>
        </w:rPr>
        <w:t xml:space="preserve">on the terms and conditions in this Deed. </w:t>
      </w:r>
    </w:p>
    <w:p w14:paraId="7080F4C2" w14:textId="7AC59841" w:rsidR="00D64A5D" w:rsidRPr="00055232" w:rsidRDefault="00CC35FD" w:rsidP="007D5D25">
      <w:pPr>
        <w:spacing w:after="120" w:line="276" w:lineRule="auto"/>
        <w:jc w:val="both"/>
        <w:rPr>
          <w:rFonts w:ascii="Arial" w:hAnsi="Arial" w:cs="Arial"/>
          <w:b/>
          <w:bCs/>
          <w:sz w:val="20"/>
          <w:szCs w:val="20"/>
        </w:rPr>
      </w:pPr>
      <w:r w:rsidRPr="00055232">
        <w:rPr>
          <w:rFonts w:ascii="Arial" w:hAnsi="Arial" w:cs="Arial"/>
          <w:b/>
          <w:bCs/>
          <w:sz w:val="20"/>
          <w:szCs w:val="20"/>
        </w:rPr>
        <w:t xml:space="preserve">The Depositor acknowledges that the Platform </w:t>
      </w:r>
      <w:r w:rsidR="00D64A5D" w:rsidRPr="00055232">
        <w:rPr>
          <w:rFonts w:ascii="Arial" w:hAnsi="Arial" w:cs="Arial"/>
          <w:b/>
          <w:bCs/>
          <w:sz w:val="20"/>
          <w:szCs w:val="20"/>
        </w:rPr>
        <w:t xml:space="preserve">is a </w:t>
      </w:r>
      <w:r w:rsidR="002F05D3" w:rsidRPr="00055232">
        <w:rPr>
          <w:rFonts w:ascii="Arial" w:hAnsi="Arial" w:cs="Arial"/>
          <w:b/>
          <w:bCs/>
          <w:sz w:val="20"/>
          <w:szCs w:val="20"/>
        </w:rPr>
        <w:t xml:space="preserve">pilot </w:t>
      </w:r>
      <w:r w:rsidR="00D64A5D" w:rsidRPr="00055232">
        <w:rPr>
          <w:rFonts w:ascii="Arial" w:hAnsi="Arial" w:cs="Arial"/>
          <w:b/>
          <w:bCs/>
          <w:sz w:val="20"/>
          <w:szCs w:val="20"/>
        </w:rPr>
        <w:t xml:space="preserve">project that runs until mid-2024 at which time </w:t>
      </w:r>
      <w:r w:rsidRPr="00055232">
        <w:rPr>
          <w:rFonts w:ascii="Arial" w:hAnsi="Arial" w:cs="Arial"/>
          <w:b/>
          <w:bCs/>
          <w:sz w:val="20"/>
          <w:szCs w:val="20"/>
        </w:rPr>
        <w:t xml:space="preserve">the Platform and </w:t>
      </w:r>
      <w:r w:rsidR="00D64A5D" w:rsidRPr="00055232">
        <w:rPr>
          <w:rFonts w:ascii="Arial" w:hAnsi="Arial" w:cs="Arial"/>
          <w:b/>
          <w:bCs/>
          <w:sz w:val="20"/>
          <w:szCs w:val="20"/>
        </w:rPr>
        <w:t xml:space="preserve">all content will be taken over by the Australian Institute of Aboriginal and Torres Strait Islander Studies. </w:t>
      </w:r>
    </w:p>
    <w:p w14:paraId="015989EF" w14:textId="39FD924B" w:rsidR="00BB5AF8" w:rsidRPr="0041597F" w:rsidRDefault="00BB5AF8" w:rsidP="00BB5AF8">
      <w:pPr>
        <w:pBdr>
          <w:top w:val="single" w:sz="4" w:space="1" w:color="auto"/>
          <w:left w:val="single" w:sz="4" w:space="1" w:color="auto"/>
          <w:bottom w:val="single" w:sz="4" w:space="1" w:color="auto"/>
          <w:right w:val="single" w:sz="4" w:space="4" w:color="auto"/>
        </w:pBdr>
        <w:shd w:val="clear" w:color="auto" w:fill="E7E6E6" w:themeFill="background2"/>
        <w:rPr>
          <w:rFonts w:ascii="Arial" w:hAnsi="Arial" w:cs="Arial"/>
          <w:b/>
          <w:bCs/>
        </w:rPr>
      </w:pPr>
      <w:r>
        <w:rPr>
          <w:rFonts w:ascii="Arial" w:hAnsi="Arial" w:cs="Arial"/>
          <w:b/>
          <w:bCs/>
        </w:rPr>
        <w:t>THE PARTIES AGREE AS FOLLOWS:</w:t>
      </w:r>
    </w:p>
    <w:p w14:paraId="1633A136" w14:textId="24B53682" w:rsidR="00C806C7" w:rsidRPr="002F0C68" w:rsidRDefault="008479F8" w:rsidP="002F0C68">
      <w:pPr>
        <w:pStyle w:val="ListParagraph"/>
        <w:numPr>
          <w:ilvl w:val="0"/>
          <w:numId w:val="16"/>
        </w:numPr>
        <w:pBdr>
          <w:bottom w:val="single" w:sz="4" w:space="1" w:color="auto"/>
        </w:pBdr>
        <w:rPr>
          <w:rFonts w:ascii="Arial" w:hAnsi="Arial" w:cs="Arial"/>
          <w:b/>
          <w:bCs/>
        </w:rPr>
      </w:pPr>
      <w:r w:rsidRPr="002F0C68">
        <w:rPr>
          <w:rFonts w:ascii="Arial" w:hAnsi="Arial" w:cs="Arial"/>
          <w:b/>
          <w:bCs/>
        </w:rPr>
        <w:t>Deposit</w:t>
      </w:r>
      <w:bookmarkStart w:id="0" w:name="_Toc28136719"/>
    </w:p>
    <w:p w14:paraId="10D2E078" w14:textId="53110A05" w:rsidR="00F43BE4" w:rsidRPr="00F43BE4" w:rsidRDefault="008479F8" w:rsidP="00B637F3">
      <w:pPr>
        <w:pStyle w:val="ListParagraph"/>
        <w:numPr>
          <w:ilvl w:val="1"/>
          <w:numId w:val="16"/>
        </w:numPr>
        <w:spacing w:before="240" w:after="120" w:line="276" w:lineRule="auto"/>
        <w:ind w:left="567" w:hanging="567"/>
        <w:contextualSpacing w:val="0"/>
        <w:rPr>
          <w:rFonts w:ascii="Arial" w:hAnsi="Arial" w:cs="Arial"/>
          <w:sz w:val="20"/>
          <w:szCs w:val="20"/>
        </w:rPr>
      </w:pPr>
      <w:r w:rsidRPr="008479F8">
        <w:rPr>
          <w:rFonts w:ascii="Arial" w:hAnsi="Arial" w:cs="Arial"/>
          <w:sz w:val="20"/>
          <w:szCs w:val="20"/>
        </w:rPr>
        <w:t xml:space="preserve">The Depositor </w:t>
      </w:r>
      <w:r w:rsidR="00557874">
        <w:rPr>
          <w:rFonts w:ascii="Arial" w:hAnsi="Arial" w:cs="Arial"/>
          <w:sz w:val="20"/>
          <w:szCs w:val="20"/>
        </w:rPr>
        <w:t>agrees to</w:t>
      </w:r>
      <w:r w:rsidR="000D1D2A">
        <w:rPr>
          <w:rFonts w:ascii="Arial" w:hAnsi="Arial" w:cs="Arial"/>
          <w:sz w:val="20"/>
          <w:szCs w:val="20"/>
        </w:rPr>
        <w:t xml:space="preserve"> </w:t>
      </w:r>
      <w:r w:rsidRPr="008479F8">
        <w:rPr>
          <w:rFonts w:ascii="Arial" w:hAnsi="Arial" w:cs="Arial"/>
          <w:sz w:val="20"/>
          <w:szCs w:val="20"/>
        </w:rPr>
        <w:t xml:space="preserve">deposit the </w:t>
      </w:r>
      <w:r>
        <w:rPr>
          <w:rFonts w:ascii="Arial" w:hAnsi="Arial" w:cs="Arial"/>
          <w:sz w:val="20"/>
          <w:szCs w:val="20"/>
        </w:rPr>
        <w:t>Material</w:t>
      </w:r>
      <w:r w:rsidRPr="008479F8">
        <w:rPr>
          <w:rFonts w:ascii="Arial" w:hAnsi="Arial" w:cs="Arial"/>
          <w:sz w:val="20"/>
          <w:szCs w:val="20"/>
        </w:rPr>
        <w:t xml:space="preserve">s </w:t>
      </w:r>
      <w:r w:rsidR="00CC35FD">
        <w:rPr>
          <w:rFonts w:ascii="Arial" w:hAnsi="Arial" w:cs="Arial"/>
          <w:sz w:val="20"/>
          <w:szCs w:val="20"/>
        </w:rPr>
        <w:t xml:space="preserve">on the Platform </w:t>
      </w:r>
      <w:r w:rsidRPr="008479F8">
        <w:rPr>
          <w:rFonts w:ascii="Arial" w:hAnsi="Arial" w:cs="Arial"/>
          <w:sz w:val="20"/>
          <w:szCs w:val="20"/>
        </w:rPr>
        <w:t>for</w:t>
      </w:r>
      <w:r w:rsidR="00F103F2">
        <w:rPr>
          <w:rFonts w:ascii="Arial" w:hAnsi="Arial" w:cs="Arial"/>
          <w:sz w:val="20"/>
          <w:szCs w:val="20"/>
        </w:rPr>
        <w:t xml:space="preserve"> </w:t>
      </w:r>
      <w:r w:rsidR="00162331">
        <w:rPr>
          <w:rFonts w:ascii="Arial" w:hAnsi="Arial" w:cs="Arial"/>
          <w:sz w:val="20"/>
          <w:szCs w:val="20"/>
        </w:rPr>
        <w:t>use</w:t>
      </w:r>
      <w:r>
        <w:rPr>
          <w:rFonts w:ascii="Arial" w:hAnsi="Arial" w:cs="Arial"/>
          <w:sz w:val="20"/>
          <w:szCs w:val="20"/>
        </w:rPr>
        <w:t xml:space="preserve"> on </w:t>
      </w:r>
      <w:r w:rsidR="00557874">
        <w:rPr>
          <w:rFonts w:ascii="Arial" w:hAnsi="Arial" w:cs="Arial"/>
          <w:sz w:val="20"/>
          <w:szCs w:val="20"/>
        </w:rPr>
        <w:t xml:space="preserve">or in relation to </w:t>
      </w:r>
      <w:r>
        <w:rPr>
          <w:rFonts w:ascii="Arial" w:hAnsi="Arial" w:cs="Arial"/>
          <w:sz w:val="20"/>
          <w:szCs w:val="20"/>
        </w:rPr>
        <w:t>the Platform</w:t>
      </w:r>
      <w:bookmarkEnd w:id="0"/>
      <w:r w:rsidR="00F43BE4">
        <w:rPr>
          <w:rFonts w:ascii="Arial" w:hAnsi="Arial" w:cs="Arial"/>
          <w:sz w:val="20"/>
          <w:szCs w:val="20"/>
        </w:rPr>
        <w:t xml:space="preserve"> </w:t>
      </w:r>
      <w:r w:rsidR="00331C69">
        <w:rPr>
          <w:rFonts w:ascii="Arial" w:hAnsi="Arial" w:cs="Arial"/>
          <w:sz w:val="20"/>
          <w:szCs w:val="20"/>
        </w:rPr>
        <w:t>and for public access and use</w:t>
      </w:r>
      <w:r w:rsidR="00F43BE4">
        <w:rPr>
          <w:rFonts w:ascii="Arial" w:hAnsi="Arial" w:cs="Arial"/>
          <w:sz w:val="20"/>
          <w:szCs w:val="20"/>
        </w:rPr>
        <w:t xml:space="preserve"> for </w:t>
      </w:r>
      <w:r w:rsidR="00FC3C3A" w:rsidRPr="0000217F">
        <w:rPr>
          <w:rFonts w:ascii="Arial" w:hAnsi="Arial" w:cs="Arial"/>
          <w:sz w:val="20"/>
          <w:szCs w:val="20"/>
        </w:rPr>
        <w:t>the life of the Platform.</w:t>
      </w:r>
      <w:r w:rsidR="00F43BE4">
        <w:rPr>
          <w:rFonts w:ascii="Arial" w:hAnsi="Arial" w:cs="Arial"/>
          <w:sz w:val="20"/>
          <w:szCs w:val="20"/>
        </w:rPr>
        <w:t xml:space="preserve"> </w:t>
      </w:r>
    </w:p>
    <w:p w14:paraId="16A699B1" w14:textId="0B5FCB2A" w:rsidR="00756E79" w:rsidRPr="002F0C68" w:rsidRDefault="00756E79" w:rsidP="002F0C68">
      <w:pPr>
        <w:pStyle w:val="ListParagraph"/>
        <w:numPr>
          <w:ilvl w:val="0"/>
          <w:numId w:val="16"/>
        </w:numPr>
        <w:pBdr>
          <w:bottom w:val="single" w:sz="4" w:space="1" w:color="auto"/>
        </w:pBdr>
        <w:rPr>
          <w:rFonts w:ascii="Arial" w:hAnsi="Arial" w:cs="Arial"/>
          <w:b/>
          <w:bCs/>
          <w:sz w:val="20"/>
          <w:szCs w:val="20"/>
        </w:rPr>
      </w:pPr>
      <w:bookmarkStart w:id="1" w:name="_Ref111024607"/>
      <w:bookmarkStart w:id="2" w:name="_Ref111024640"/>
      <w:bookmarkStart w:id="3" w:name="_Toc427076472"/>
      <w:r w:rsidRPr="002F0C68">
        <w:rPr>
          <w:rFonts w:ascii="Arial" w:hAnsi="Arial" w:cs="Arial"/>
          <w:b/>
          <w:bCs/>
        </w:rPr>
        <w:t>Copyright</w:t>
      </w:r>
      <w:bookmarkEnd w:id="1"/>
      <w:r w:rsidR="00295A17">
        <w:rPr>
          <w:rFonts w:ascii="Arial" w:hAnsi="Arial" w:cs="Arial"/>
          <w:b/>
          <w:bCs/>
        </w:rPr>
        <w:t xml:space="preserve"> </w:t>
      </w:r>
    </w:p>
    <w:p w14:paraId="4357EE81" w14:textId="59B1967B" w:rsidR="00836B69" w:rsidRDefault="00836B69" w:rsidP="00055232">
      <w:pPr>
        <w:pStyle w:val="ListParagraph"/>
        <w:numPr>
          <w:ilvl w:val="1"/>
          <w:numId w:val="16"/>
        </w:numPr>
        <w:tabs>
          <w:tab w:val="left" w:pos="567"/>
        </w:tabs>
        <w:spacing w:before="240" w:after="120" w:line="276" w:lineRule="auto"/>
        <w:ind w:left="567" w:hanging="567"/>
        <w:contextualSpacing w:val="0"/>
        <w:jc w:val="both"/>
        <w:rPr>
          <w:rFonts w:ascii="Arial" w:hAnsi="Arial" w:cs="Arial"/>
          <w:sz w:val="20"/>
          <w:szCs w:val="20"/>
        </w:rPr>
      </w:pPr>
      <w:bookmarkStart w:id="4" w:name="_Ref111024668"/>
      <w:bookmarkStart w:id="5" w:name="_Ref110408414"/>
      <w:bookmarkStart w:id="6" w:name="_Ref111042277"/>
      <w:r w:rsidRPr="00836B69">
        <w:rPr>
          <w:rFonts w:ascii="Arial" w:hAnsi="Arial" w:cs="Arial"/>
          <w:sz w:val="20"/>
          <w:szCs w:val="20"/>
        </w:rPr>
        <w:t>Is</w:t>
      </w:r>
      <w:r w:rsidRPr="00055232">
        <w:rPr>
          <w:rFonts w:ascii="Arial" w:hAnsi="Arial" w:cs="Arial"/>
          <w:sz w:val="20"/>
          <w:szCs w:val="20"/>
        </w:rPr>
        <w:t xml:space="preserve"> the Depositor the copyright owner of the Materials?</w:t>
      </w:r>
    </w:p>
    <w:p w14:paraId="60A3D987" w14:textId="77777777" w:rsidR="006977DE" w:rsidRPr="000F65F1" w:rsidRDefault="006977DE" w:rsidP="006977DE">
      <w:pPr>
        <w:pStyle w:val="ListParagraph"/>
        <w:keepNext/>
        <w:widowControl w:val="0"/>
        <w:spacing w:after="120"/>
        <w:ind w:left="360" w:right="255"/>
        <w:rPr>
          <w:sz w:val="20"/>
          <w:szCs w:val="20"/>
          <w:highlight w:val="yellow"/>
        </w:rPr>
      </w:pPr>
      <w:r w:rsidRPr="000F65F1">
        <w:rPr>
          <w:sz w:val="20"/>
          <w:szCs w:val="20"/>
          <w:highlight w:val="yellow"/>
          <w:lang w:val="en-US"/>
        </w:rPr>
        <w:fldChar w:fldCharType="begin">
          <w:ffData>
            <w:name w:val="Check7"/>
            <w:enabled/>
            <w:calcOnExit w:val="0"/>
            <w:checkBox>
              <w:sizeAuto/>
              <w:default w:val="0"/>
            </w:checkBox>
          </w:ffData>
        </w:fldChar>
      </w:r>
      <w:r w:rsidRPr="000F65F1">
        <w:rPr>
          <w:sz w:val="20"/>
          <w:szCs w:val="20"/>
          <w:highlight w:val="yellow"/>
          <w:lang w:val="en-US"/>
        </w:rPr>
        <w:instrText xml:space="preserve"> FORMCHECKBOX </w:instrText>
      </w:r>
      <w:r>
        <w:rPr>
          <w:sz w:val="20"/>
          <w:szCs w:val="20"/>
          <w:highlight w:val="yellow"/>
          <w:lang w:val="en-US"/>
        </w:rPr>
      </w:r>
      <w:r>
        <w:rPr>
          <w:sz w:val="20"/>
          <w:szCs w:val="20"/>
          <w:highlight w:val="yellow"/>
          <w:lang w:val="en-US"/>
        </w:rPr>
        <w:fldChar w:fldCharType="separate"/>
      </w:r>
      <w:r w:rsidRPr="000F65F1">
        <w:rPr>
          <w:sz w:val="20"/>
          <w:szCs w:val="20"/>
          <w:highlight w:val="yellow"/>
          <w:lang w:val="en-US"/>
        </w:rPr>
        <w:fldChar w:fldCharType="end"/>
      </w:r>
      <w:r w:rsidRPr="000F65F1">
        <w:rPr>
          <w:sz w:val="20"/>
          <w:szCs w:val="20"/>
          <w:highlight w:val="yellow"/>
          <w:lang w:val="en-US"/>
        </w:rPr>
        <w:t xml:space="preserve">  </w:t>
      </w:r>
      <w:r w:rsidRPr="000F65F1">
        <w:rPr>
          <w:rFonts w:ascii="Arial" w:hAnsi="Arial" w:cs="Arial"/>
          <w:sz w:val="20"/>
          <w:szCs w:val="20"/>
          <w:highlight w:val="yellow"/>
        </w:rPr>
        <w:t>Yes (go to clause 2.4)</w:t>
      </w:r>
      <w:r w:rsidRPr="000F65F1">
        <w:rPr>
          <w:sz w:val="20"/>
          <w:szCs w:val="20"/>
          <w:highlight w:val="yellow"/>
        </w:rPr>
        <w:t xml:space="preserve">                               </w:t>
      </w:r>
    </w:p>
    <w:p w14:paraId="08DCE889" w14:textId="77777777" w:rsidR="006977DE" w:rsidRDefault="006977DE" w:rsidP="006977DE">
      <w:pPr>
        <w:pStyle w:val="ListParagraph"/>
        <w:keepNext/>
        <w:widowControl w:val="0"/>
        <w:ind w:left="360" w:right="255"/>
        <w:rPr>
          <w:rFonts w:ascii="Arial" w:hAnsi="Arial" w:cs="Arial"/>
          <w:sz w:val="20"/>
          <w:szCs w:val="20"/>
        </w:rPr>
      </w:pPr>
      <w:r w:rsidRPr="000F65F1">
        <w:rPr>
          <w:sz w:val="20"/>
          <w:szCs w:val="20"/>
          <w:highlight w:val="yellow"/>
          <w:lang w:val="en-US"/>
        </w:rPr>
        <w:fldChar w:fldCharType="begin">
          <w:ffData>
            <w:name w:val="Check7"/>
            <w:enabled/>
            <w:calcOnExit w:val="0"/>
            <w:checkBox>
              <w:sizeAuto/>
              <w:default w:val="0"/>
            </w:checkBox>
          </w:ffData>
        </w:fldChar>
      </w:r>
      <w:r w:rsidRPr="000F65F1">
        <w:rPr>
          <w:sz w:val="20"/>
          <w:szCs w:val="20"/>
          <w:highlight w:val="yellow"/>
          <w:lang w:val="en-US"/>
        </w:rPr>
        <w:instrText xml:space="preserve"> FORMCHECKBOX </w:instrText>
      </w:r>
      <w:r>
        <w:rPr>
          <w:sz w:val="20"/>
          <w:szCs w:val="20"/>
          <w:highlight w:val="yellow"/>
          <w:lang w:val="en-US"/>
        </w:rPr>
      </w:r>
      <w:r>
        <w:rPr>
          <w:sz w:val="20"/>
          <w:szCs w:val="20"/>
          <w:highlight w:val="yellow"/>
          <w:lang w:val="en-US"/>
        </w:rPr>
        <w:fldChar w:fldCharType="separate"/>
      </w:r>
      <w:r w:rsidRPr="000F65F1">
        <w:rPr>
          <w:sz w:val="20"/>
          <w:szCs w:val="20"/>
          <w:highlight w:val="yellow"/>
          <w:lang w:val="en-US"/>
        </w:rPr>
        <w:fldChar w:fldCharType="end"/>
      </w:r>
      <w:r w:rsidRPr="000F65F1">
        <w:rPr>
          <w:sz w:val="20"/>
          <w:szCs w:val="20"/>
          <w:highlight w:val="yellow"/>
          <w:lang w:val="en-US"/>
        </w:rPr>
        <w:t xml:space="preserve">  </w:t>
      </w:r>
      <w:r w:rsidRPr="000F65F1">
        <w:rPr>
          <w:rFonts w:ascii="Arial" w:hAnsi="Arial" w:cs="Arial"/>
          <w:sz w:val="20"/>
          <w:szCs w:val="20"/>
          <w:highlight w:val="yellow"/>
        </w:rPr>
        <w:t>No</w:t>
      </w:r>
    </w:p>
    <w:p w14:paraId="1EB9AB24" w14:textId="77777777" w:rsidR="006977DE" w:rsidRDefault="006977DE" w:rsidP="006977DE">
      <w:pPr>
        <w:pStyle w:val="ListParagraph"/>
        <w:tabs>
          <w:tab w:val="left" w:pos="567"/>
        </w:tabs>
        <w:spacing w:before="240" w:after="120" w:line="276" w:lineRule="auto"/>
        <w:contextualSpacing w:val="0"/>
        <w:jc w:val="both"/>
        <w:rPr>
          <w:rFonts w:ascii="Arial" w:hAnsi="Arial" w:cs="Arial"/>
          <w:sz w:val="20"/>
          <w:szCs w:val="20"/>
        </w:rPr>
      </w:pPr>
    </w:p>
    <w:p w14:paraId="1C4F68F8" w14:textId="49A4C853" w:rsidR="006977DE" w:rsidRPr="00055232" w:rsidRDefault="006977DE" w:rsidP="00055232">
      <w:pPr>
        <w:pStyle w:val="ListParagraph"/>
        <w:numPr>
          <w:ilvl w:val="1"/>
          <w:numId w:val="16"/>
        </w:numPr>
        <w:tabs>
          <w:tab w:val="left" w:pos="567"/>
        </w:tabs>
        <w:spacing w:before="240" w:after="120" w:line="276" w:lineRule="auto"/>
        <w:ind w:left="567" w:hanging="567"/>
        <w:contextualSpacing w:val="0"/>
        <w:jc w:val="both"/>
        <w:rPr>
          <w:rFonts w:ascii="Arial" w:hAnsi="Arial" w:cs="Arial"/>
          <w:sz w:val="20"/>
          <w:szCs w:val="20"/>
        </w:rPr>
      </w:pPr>
      <w:r>
        <w:rPr>
          <w:rFonts w:ascii="Arial" w:hAnsi="Arial" w:cs="Arial"/>
          <w:sz w:val="20"/>
          <w:szCs w:val="20"/>
        </w:rPr>
        <w:t>Is the item out of copyright (70 years after the death of the author) and so is in the public domain?</w:t>
      </w:r>
    </w:p>
    <w:p w14:paraId="1A99AEDD" w14:textId="7959D4BA" w:rsidR="006977DE" w:rsidRPr="000F65F1" w:rsidRDefault="006977DE" w:rsidP="006977DE">
      <w:pPr>
        <w:pStyle w:val="ListParagraph"/>
        <w:keepNext/>
        <w:widowControl w:val="0"/>
        <w:spacing w:after="120"/>
        <w:ind w:left="360" w:right="255"/>
        <w:rPr>
          <w:sz w:val="20"/>
          <w:szCs w:val="20"/>
          <w:highlight w:val="yellow"/>
        </w:rPr>
      </w:pPr>
      <w:r w:rsidRPr="000F65F1">
        <w:rPr>
          <w:sz w:val="20"/>
          <w:szCs w:val="20"/>
          <w:highlight w:val="yellow"/>
          <w:lang w:val="en-US"/>
        </w:rPr>
        <w:fldChar w:fldCharType="begin">
          <w:ffData>
            <w:name w:val="Check7"/>
            <w:enabled/>
            <w:calcOnExit w:val="0"/>
            <w:checkBox>
              <w:sizeAuto/>
              <w:default w:val="0"/>
            </w:checkBox>
          </w:ffData>
        </w:fldChar>
      </w:r>
      <w:r w:rsidRPr="000F65F1">
        <w:rPr>
          <w:sz w:val="20"/>
          <w:szCs w:val="20"/>
          <w:highlight w:val="yellow"/>
          <w:lang w:val="en-US"/>
        </w:rPr>
        <w:instrText xml:space="preserve"> FORMCHECKBOX </w:instrText>
      </w:r>
      <w:r>
        <w:rPr>
          <w:sz w:val="20"/>
          <w:szCs w:val="20"/>
          <w:highlight w:val="yellow"/>
          <w:lang w:val="en-US"/>
        </w:rPr>
      </w:r>
      <w:r>
        <w:rPr>
          <w:sz w:val="20"/>
          <w:szCs w:val="20"/>
          <w:highlight w:val="yellow"/>
          <w:lang w:val="en-US"/>
        </w:rPr>
        <w:fldChar w:fldCharType="separate"/>
      </w:r>
      <w:r w:rsidRPr="000F65F1">
        <w:rPr>
          <w:sz w:val="20"/>
          <w:szCs w:val="20"/>
          <w:highlight w:val="yellow"/>
          <w:lang w:val="en-US"/>
        </w:rPr>
        <w:fldChar w:fldCharType="end"/>
      </w:r>
      <w:r w:rsidRPr="000F65F1">
        <w:rPr>
          <w:sz w:val="20"/>
          <w:szCs w:val="20"/>
          <w:highlight w:val="yellow"/>
          <w:lang w:val="en-US"/>
        </w:rPr>
        <w:t xml:space="preserve">  </w:t>
      </w:r>
      <w:r w:rsidRPr="000F65F1">
        <w:rPr>
          <w:rFonts w:ascii="Arial" w:hAnsi="Arial" w:cs="Arial"/>
          <w:sz w:val="20"/>
          <w:szCs w:val="20"/>
          <w:highlight w:val="yellow"/>
        </w:rPr>
        <w:t xml:space="preserve">Yes (go to clause </w:t>
      </w:r>
      <w:r w:rsidR="00C70597">
        <w:rPr>
          <w:rFonts w:ascii="Arial" w:hAnsi="Arial" w:cs="Arial"/>
          <w:sz w:val="20"/>
          <w:szCs w:val="20"/>
          <w:highlight w:val="yellow"/>
        </w:rPr>
        <w:t>4</w:t>
      </w:r>
      <w:r w:rsidRPr="000F65F1">
        <w:rPr>
          <w:rFonts w:ascii="Arial" w:hAnsi="Arial" w:cs="Arial"/>
          <w:sz w:val="20"/>
          <w:szCs w:val="20"/>
          <w:highlight w:val="yellow"/>
        </w:rPr>
        <w:t>)</w:t>
      </w:r>
      <w:r w:rsidRPr="000F65F1">
        <w:rPr>
          <w:sz w:val="20"/>
          <w:szCs w:val="20"/>
          <w:highlight w:val="yellow"/>
        </w:rPr>
        <w:t xml:space="preserve">                               </w:t>
      </w:r>
    </w:p>
    <w:p w14:paraId="14D60B6F" w14:textId="77777777" w:rsidR="006977DE" w:rsidRDefault="006977DE" w:rsidP="006977DE">
      <w:pPr>
        <w:pStyle w:val="ListParagraph"/>
        <w:keepNext/>
        <w:widowControl w:val="0"/>
        <w:ind w:left="360" w:right="255"/>
        <w:rPr>
          <w:rFonts w:ascii="Arial" w:hAnsi="Arial" w:cs="Arial"/>
          <w:sz w:val="20"/>
          <w:szCs w:val="20"/>
        </w:rPr>
      </w:pPr>
      <w:r w:rsidRPr="000F65F1">
        <w:rPr>
          <w:sz w:val="20"/>
          <w:szCs w:val="20"/>
          <w:highlight w:val="yellow"/>
          <w:lang w:val="en-US"/>
        </w:rPr>
        <w:fldChar w:fldCharType="begin">
          <w:ffData>
            <w:name w:val="Check7"/>
            <w:enabled/>
            <w:calcOnExit w:val="0"/>
            <w:checkBox>
              <w:sizeAuto/>
              <w:default w:val="0"/>
            </w:checkBox>
          </w:ffData>
        </w:fldChar>
      </w:r>
      <w:r w:rsidRPr="000F65F1">
        <w:rPr>
          <w:sz w:val="20"/>
          <w:szCs w:val="20"/>
          <w:highlight w:val="yellow"/>
          <w:lang w:val="en-US"/>
        </w:rPr>
        <w:instrText xml:space="preserve"> FORMCHECKBOX </w:instrText>
      </w:r>
      <w:r>
        <w:rPr>
          <w:sz w:val="20"/>
          <w:szCs w:val="20"/>
          <w:highlight w:val="yellow"/>
          <w:lang w:val="en-US"/>
        </w:rPr>
      </w:r>
      <w:r>
        <w:rPr>
          <w:sz w:val="20"/>
          <w:szCs w:val="20"/>
          <w:highlight w:val="yellow"/>
          <w:lang w:val="en-US"/>
        </w:rPr>
        <w:fldChar w:fldCharType="separate"/>
      </w:r>
      <w:r w:rsidRPr="000F65F1">
        <w:rPr>
          <w:sz w:val="20"/>
          <w:szCs w:val="20"/>
          <w:highlight w:val="yellow"/>
          <w:lang w:val="en-US"/>
        </w:rPr>
        <w:fldChar w:fldCharType="end"/>
      </w:r>
      <w:r w:rsidRPr="000F65F1">
        <w:rPr>
          <w:sz w:val="20"/>
          <w:szCs w:val="20"/>
          <w:highlight w:val="yellow"/>
          <w:lang w:val="en-US"/>
        </w:rPr>
        <w:t xml:space="preserve">  </w:t>
      </w:r>
      <w:r w:rsidRPr="000F65F1">
        <w:rPr>
          <w:rFonts w:ascii="Arial" w:hAnsi="Arial" w:cs="Arial"/>
          <w:sz w:val="20"/>
          <w:szCs w:val="20"/>
          <w:highlight w:val="yellow"/>
        </w:rPr>
        <w:t>No</w:t>
      </w:r>
    </w:p>
    <w:p w14:paraId="38D27B24" w14:textId="77777777" w:rsidR="006977DE" w:rsidRDefault="006977DE" w:rsidP="00F451BA">
      <w:pPr>
        <w:pStyle w:val="ListParagraph"/>
        <w:keepNext/>
        <w:widowControl w:val="0"/>
        <w:ind w:left="567" w:right="255"/>
        <w:rPr>
          <w:rFonts w:ascii="Arial" w:hAnsi="Arial" w:cs="Arial"/>
          <w:sz w:val="20"/>
          <w:szCs w:val="20"/>
        </w:rPr>
      </w:pPr>
    </w:p>
    <w:p w14:paraId="18967EAE" w14:textId="16396076" w:rsidR="00836B69" w:rsidRPr="00055232" w:rsidRDefault="00836B69" w:rsidP="00055232">
      <w:pPr>
        <w:pStyle w:val="ListParagraph"/>
        <w:numPr>
          <w:ilvl w:val="1"/>
          <w:numId w:val="16"/>
        </w:numPr>
        <w:tabs>
          <w:tab w:val="left" w:pos="567"/>
        </w:tabs>
        <w:spacing w:before="240" w:after="120" w:line="276" w:lineRule="auto"/>
        <w:ind w:left="567" w:hanging="567"/>
        <w:contextualSpacing w:val="0"/>
        <w:jc w:val="both"/>
        <w:rPr>
          <w:rFonts w:ascii="Arial" w:hAnsi="Arial" w:cs="Arial"/>
          <w:sz w:val="20"/>
          <w:szCs w:val="20"/>
        </w:rPr>
      </w:pPr>
      <w:r w:rsidRPr="00055232">
        <w:rPr>
          <w:rFonts w:ascii="Arial" w:hAnsi="Arial" w:cs="Arial"/>
          <w:sz w:val="20"/>
          <w:szCs w:val="20"/>
        </w:rPr>
        <w:t xml:space="preserve">Does the Depositor have permission from the copyright owner(s) to licence use of the Materials </w:t>
      </w:r>
      <w:r>
        <w:rPr>
          <w:rFonts w:ascii="Arial" w:hAnsi="Arial" w:cs="Arial"/>
          <w:sz w:val="20"/>
          <w:szCs w:val="20"/>
        </w:rPr>
        <w:t>to the Research for reproduction, editing and use on</w:t>
      </w:r>
      <w:r w:rsidRPr="00055232">
        <w:rPr>
          <w:rFonts w:ascii="Arial" w:hAnsi="Arial" w:cs="Arial"/>
          <w:sz w:val="20"/>
          <w:szCs w:val="20"/>
        </w:rPr>
        <w:t xml:space="preserve"> the Platform? </w:t>
      </w:r>
    </w:p>
    <w:p w14:paraId="60868FE8" w14:textId="77777777" w:rsidR="00836B69" w:rsidRPr="000F65F1" w:rsidRDefault="00836B69" w:rsidP="00F451BA">
      <w:pPr>
        <w:pStyle w:val="ListParagraph"/>
        <w:keepNext/>
        <w:widowControl w:val="0"/>
        <w:spacing w:after="120"/>
        <w:ind w:left="567" w:right="255"/>
        <w:rPr>
          <w:sz w:val="20"/>
          <w:szCs w:val="20"/>
          <w:highlight w:val="yellow"/>
        </w:rPr>
      </w:pPr>
      <w:r w:rsidRPr="000F65F1">
        <w:rPr>
          <w:sz w:val="20"/>
          <w:szCs w:val="20"/>
          <w:highlight w:val="yellow"/>
          <w:lang w:val="en-US"/>
        </w:rPr>
        <w:fldChar w:fldCharType="begin">
          <w:ffData>
            <w:name w:val="Check7"/>
            <w:enabled/>
            <w:calcOnExit w:val="0"/>
            <w:checkBox>
              <w:sizeAuto/>
              <w:default w:val="0"/>
            </w:checkBox>
          </w:ffData>
        </w:fldChar>
      </w:r>
      <w:r w:rsidRPr="000F65F1">
        <w:rPr>
          <w:sz w:val="20"/>
          <w:szCs w:val="20"/>
          <w:highlight w:val="yellow"/>
          <w:lang w:val="en-US"/>
        </w:rPr>
        <w:instrText xml:space="preserve"> FORMCHECKBOX </w:instrText>
      </w:r>
      <w:r w:rsidR="00000000">
        <w:rPr>
          <w:sz w:val="20"/>
          <w:szCs w:val="20"/>
          <w:highlight w:val="yellow"/>
          <w:lang w:val="en-US"/>
        </w:rPr>
      </w:r>
      <w:r w:rsidR="00000000">
        <w:rPr>
          <w:sz w:val="20"/>
          <w:szCs w:val="20"/>
          <w:highlight w:val="yellow"/>
          <w:lang w:val="en-US"/>
        </w:rPr>
        <w:fldChar w:fldCharType="separate"/>
      </w:r>
      <w:r w:rsidRPr="000F65F1">
        <w:rPr>
          <w:sz w:val="20"/>
          <w:szCs w:val="20"/>
          <w:highlight w:val="yellow"/>
          <w:lang w:val="en-US"/>
        </w:rPr>
        <w:fldChar w:fldCharType="end"/>
      </w:r>
      <w:r w:rsidRPr="000F65F1">
        <w:rPr>
          <w:sz w:val="20"/>
          <w:szCs w:val="20"/>
          <w:highlight w:val="yellow"/>
          <w:lang w:val="en-US"/>
        </w:rPr>
        <w:t xml:space="preserve">  </w:t>
      </w:r>
      <w:r w:rsidRPr="000F65F1">
        <w:rPr>
          <w:rFonts w:ascii="Arial" w:hAnsi="Arial" w:cs="Arial"/>
          <w:sz w:val="20"/>
          <w:szCs w:val="20"/>
          <w:highlight w:val="yellow"/>
        </w:rPr>
        <w:t>Yes</w:t>
      </w:r>
      <w:r w:rsidRPr="000F65F1">
        <w:rPr>
          <w:sz w:val="20"/>
          <w:szCs w:val="20"/>
          <w:highlight w:val="yellow"/>
        </w:rPr>
        <w:t xml:space="preserve">                                          </w:t>
      </w:r>
    </w:p>
    <w:p w14:paraId="5835A4C1" w14:textId="16CA666B" w:rsidR="00295A17" w:rsidRPr="00055232" w:rsidRDefault="00836B69" w:rsidP="00F451BA">
      <w:pPr>
        <w:pStyle w:val="ListParagraph"/>
        <w:keepNext/>
        <w:widowControl w:val="0"/>
        <w:ind w:left="567" w:right="255"/>
        <w:rPr>
          <w:rFonts w:ascii="Arial" w:hAnsi="Arial" w:cs="Arial"/>
          <w:sz w:val="10"/>
          <w:szCs w:val="10"/>
        </w:rPr>
      </w:pPr>
      <w:r w:rsidRPr="000F65F1">
        <w:rPr>
          <w:sz w:val="20"/>
          <w:szCs w:val="20"/>
          <w:highlight w:val="yellow"/>
          <w:lang w:val="en-US"/>
        </w:rPr>
        <w:fldChar w:fldCharType="begin">
          <w:ffData>
            <w:name w:val="Check7"/>
            <w:enabled/>
            <w:calcOnExit w:val="0"/>
            <w:checkBox>
              <w:sizeAuto/>
              <w:default w:val="0"/>
            </w:checkBox>
          </w:ffData>
        </w:fldChar>
      </w:r>
      <w:r w:rsidRPr="000F65F1">
        <w:rPr>
          <w:sz w:val="20"/>
          <w:szCs w:val="20"/>
          <w:highlight w:val="yellow"/>
          <w:lang w:val="en-US"/>
        </w:rPr>
        <w:instrText xml:space="preserve"> FORMCHECKBOX </w:instrText>
      </w:r>
      <w:r w:rsidR="00000000">
        <w:rPr>
          <w:sz w:val="20"/>
          <w:szCs w:val="20"/>
          <w:highlight w:val="yellow"/>
          <w:lang w:val="en-US"/>
        </w:rPr>
      </w:r>
      <w:r w:rsidR="00000000">
        <w:rPr>
          <w:sz w:val="20"/>
          <w:szCs w:val="20"/>
          <w:highlight w:val="yellow"/>
          <w:lang w:val="en-US"/>
        </w:rPr>
        <w:fldChar w:fldCharType="separate"/>
      </w:r>
      <w:r w:rsidRPr="000F65F1">
        <w:rPr>
          <w:sz w:val="20"/>
          <w:szCs w:val="20"/>
          <w:highlight w:val="yellow"/>
          <w:lang w:val="en-US"/>
        </w:rPr>
        <w:fldChar w:fldCharType="end"/>
      </w:r>
      <w:r w:rsidRPr="000F65F1">
        <w:rPr>
          <w:sz w:val="20"/>
          <w:szCs w:val="20"/>
          <w:highlight w:val="yellow"/>
          <w:lang w:val="en-US"/>
        </w:rPr>
        <w:t xml:space="preserve">  </w:t>
      </w:r>
      <w:r w:rsidRPr="000F65F1">
        <w:rPr>
          <w:rFonts w:ascii="Arial" w:hAnsi="Arial" w:cs="Arial"/>
          <w:sz w:val="20"/>
          <w:szCs w:val="20"/>
          <w:highlight w:val="yellow"/>
        </w:rPr>
        <w:t>No</w:t>
      </w:r>
      <w:r w:rsidR="00295A17" w:rsidRPr="000F65F1">
        <w:rPr>
          <w:rFonts w:ascii="Arial" w:hAnsi="Arial" w:cs="Arial"/>
          <w:sz w:val="20"/>
          <w:szCs w:val="20"/>
          <w:highlight w:val="yellow"/>
        </w:rPr>
        <w:t xml:space="preserve"> (go to clause 2.3)</w:t>
      </w:r>
      <w:r w:rsidR="00295A17">
        <w:rPr>
          <w:rFonts w:ascii="Arial" w:hAnsi="Arial" w:cs="Arial"/>
          <w:sz w:val="20"/>
          <w:szCs w:val="20"/>
        </w:rPr>
        <w:br/>
      </w:r>
    </w:p>
    <w:p w14:paraId="001508A4" w14:textId="4FE9E496" w:rsidR="00295A17" w:rsidRPr="00055232" w:rsidRDefault="00295A17" w:rsidP="00055232">
      <w:pPr>
        <w:pStyle w:val="ListParagraph"/>
        <w:numPr>
          <w:ilvl w:val="1"/>
          <w:numId w:val="16"/>
        </w:numPr>
        <w:tabs>
          <w:tab w:val="left" w:pos="567"/>
        </w:tabs>
        <w:spacing w:before="240" w:after="120" w:line="276" w:lineRule="auto"/>
        <w:ind w:left="567" w:hanging="567"/>
        <w:contextualSpacing w:val="0"/>
        <w:jc w:val="both"/>
        <w:rPr>
          <w:rFonts w:ascii="Arial" w:hAnsi="Arial" w:cs="Arial"/>
          <w:sz w:val="20"/>
          <w:szCs w:val="20"/>
        </w:rPr>
      </w:pPr>
      <w:r>
        <w:rPr>
          <w:rFonts w:ascii="Arial" w:hAnsi="Arial" w:cs="Arial"/>
          <w:sz w:val="20"/>
          <w:szCs w:val="20"/>
        </w:rPr>
        <w:t xml:space="preserve">Where the Depositor is not the copyright owner of the Materials, the Depositor has </w:t>
      </w:r>
      <w:r w:rsidR="008D4612">
        <w:rPr>
          <w:rFonts w:ascii="Arial" w:hAnsi="Arial" w:cs="Arial"/>
          <w:sz w:val="20"/>
          <w:szCs w:val="20"/>
        </w:rPr>
        <w:t>provided</w:t>
      </w:r>
      <w:r>
        <w:rPr>
          <w:rFonts w:ascii="Arial" w:hAnsi="Arial" w:cs="Arial"/>
          <w:sz w:val="20"/>
          <w:szCs w:val="20"/>
        </w:rPr>
        <w:t xml:space="preserve"> all known information about the copyright owner in Item 4 of the Schedule. The Researcher agrees to seek permission to use the Materials from the copyright owner. If the Researcher is unable to obtain permission from the copyright owner, the Researcher will make a risk assessment as to whether to upload the Materials to the Platform. The Nyingarn Controller will </w:t>
      </w:r>
      <w:r w:rsidRPr="00055232">
        <w:rPr>
          <w:rFonts w:ascii="Arial" w:hAnsi="Arial" w:cs="Arial"/>
          <w:sz w:val="20"/>
          <w:szCs w:val="20"/>
        </w:rPr>
        <w:t xml:space="preserve">follow the </w:t>
      </w:r>
      <w:hyperlink r:id="rId11" w:anchor="toc-assessment-criteria" w:history="1">
        <w:r w:rsidRPr="00295A17">
          <w:rPr>
            <w:rStyle w:val="Hyperlink"/>
            <w:rFonts w:ascii="Arial" w:hAnsi="Arial" w:cs="Arial"/>
            <w:sz w:val="20"/>
            <w:szCs w:val="20"/>
          </w:rPr>
          <w:t>AIATSIS Takedown Policy</w:t>
        </w:r>
      </w:hyperlink>
      <w:r w:rsidRPr="00055232">
        <w:rPr>
          <w:rFonts w:ascii="Arial" w:hAnsi="Arial" w:cs="Arial"/>
          <w:sz w:val="20"/>
          <w:szCs w:val="20"/>
        </w:rPr>
        <w:t xml:space="preserve"> in deciding whether to </w:t>
      </w:r>
      <w:r w:rsidR="009119AC">
        <w:rPr>
          <w:rFonts w:ascii="Arial" w:hAnsi="Arial" w:cs="Arial"/>
          <w:sz w:val="20"/>
          <w:szCs w:val="20"/>
        </w:rPr>
        <w:t>permit use of</w:t>
      </w:r>
      <w:r w:rsidRPr="00055232">
        <w:rPr>
          <w:rFonts w:ascii="Arial" w:hAnsi="Arial" w:cs="Arial"/>
          <w:sz w:val="20"/>
          <w:szCs w:val="20"/>
        </w:rPr>
        <w:t xml:space="preserve"> the Digital Formats on the Platform. </w:t>
      </w:r>
    </w:p>
    <w:p w14:paraId="70947D56" w14:textId="0451D89B" w:rsidR="00A4078B" w:rsidRDefault="00295A17" w:rsidP="006D19EA">
      <w:pPr>
        <w:pStyle w:val="ListParagraph"/>
        <w:numPr>
          <w:ilvl w:val="1"/>
          <w:numId w:val="16"/>
        </w:numPr>
        <w:tabs>
          <w:tab w:val="left" w:pos="567"/>
        </w:tabs>
        <w:spacing w:before="240" w:after="120" w:line="276" w:lineRule="auto"/>
        <w:ind w:left="567" w:hanging="567"/>
        <w:contextualSpacing w:val="0"/>
        <w:jc w:val="both"/>
        <w:rPr>
          <w:rFonts w:ascii="Arial" w:hAnsi="Arial" w:cs="Arial"/>
          <w:sz w:val="20"/>
          <w:szCs w:val="20"/>
        </w:rPr>
      </w:pPr>
      <w:r>
        <w:rPr>
          <w:rFonts w:ascii="Arial" w:hAnsi="Arial" w:cs="Arial"/>
          <w:sz w:val="20"/>
          <w:szCs w:val="20"/>
        </w:rPr>
        <w:lastRenderedPageBreak/>
        <w:t>Where the Depositor is the copyright owner of the Materials, t</w:t>
      </w:r>
      <w:r w:rsidRPr="008A1DC7">
        <w:rPr>
          <w:rFonts w:ascii="Arial" w:hAnsi="Arial" w:cs="Arial"/>
          <w:sz w:val="20"/>
          <w:szCs w:val="20"/>
        </w:rPr>
        <w:t xml:space="preserve">he Depositor </w:t>
      </w:r>
      <w:r>
        <w:rPr>
          <w:rFonts w:ascii="Arial" w:hAnsi="Arial" w:cs="Arial"/>
          <w:sz w:val="20"/>
          <w:szCs w:val="20"/>
        </w:rPr>
        <w:t>grants</w:t>
      </w:r>
      <w:r w:rsidRPr="008A1DC7">
        <w:rPr>
          <w:rFonts w:ascii="Arial" w:hAnsi="Arial" w:cs="Arial"/>
          <w:sz w:val="20"/>
          <w:szCs w:val="20"/>
        </w:rPr>
        <w:t xml:space="preserve"> </w:t>
      </w:r>
      <w:r>
        <w:rPr>
          <w:rFonts w:ascii="Arial" w:hAnsi="Arial" w:cs="Arial"/>
          <w:sz w:val="20"/>
          <w:szCs w:val="20"/>
        </w:rPr>
        <w:t>permission to the Researcher</w:t>
      </w:r>
      <w:r w:rsidR="00530664">
        <w:rPr>
          <w:rFonts w:ascii="Arial" w:hAnsi="Arial" w:cs="Arial"/>
          <w:sz w:val="20"/>
          <w:szCs w:val="20"/>
        </w:rPr>
        <w:t xml:space="preserve">, subject to clauses 3 and </w:t>
      </w:r>
      <w:r w:rsidR="003A7C2F">
        <w:rPr>
          <w:rFonts w:ascii="Arial" w:hAnsi="Arial" w:cs="Arial"/>
          <w:sz w:val="20"/>
          <w:szCs w:val="20"/>
        </w:rPr>
        <w:t>4</w:t>
      </w:r>
      <w:r w:rsidR="00530664">
        <w:rPr>
          <w:rFonts w:ascii="Arial" w:hAnsi="Arial" w:cs="Arial"/>
          <w:sz w:val="20"/>
          <w:szCs w:val="20"/>
        </w:rPr>
        <w:t xml:space="preserve">, </w:t>
      </w:r>
      <w:r>
        <w:rPr>
          <w:rFonts w:ascii="Arial" w:hAnsi="Arial" w:cs="Arial"/>
          <w:sz w:val="20"/>
          <w:szCs w:val="20"/>
        </w:rPr>
        <w:t>to</w:t>
      </w:r>
      <w:r w:rsidRPr="008A1DC7">
        <w:rPr>
          <w:rFonts w:ascii="Arial" w:hAnsi="Arial" w:cs="Arial"/>
          <w:sz w:val="20"/>
          <w:szCs w:val="20"/>
        </w:rPr>
        <w:t xml:space="preserve"> </w:t>
      </w:r>
      <w:r>
        <w:rPr>
          <w:rFonts w:ascii="Arial" w:hAnsi="Arial" w:cs="Arial"/>
          <w:sz w:val="20"/>
          <w:szCs w:val="20"/>
        </w:rPr>
        <w:t xml:space="preserve">reproduce and </w:t>
      </w:r>
      <w:r w:rsidRPr="005951A8">
        <w:rPr>
          <w:rFonts w:ascii="Arial" w:hAnsi="Arial" w:cs="Arial"/>
          <w:sz w:val="20"/>
          <w:szCs w:val="20"/>
        </w:rPr>
        <w:t>use the Materials for the purpose</w:t>
      </w:r>
      <w:r>
        <w:rPr>
          <w:rFonts w:ascii="Arial" w:hAnsi="Arial" w:cs="Arial"/>
          <w:sz w:val="20"/>
          <w:szCs w:val="20"/>
        </w:rPr>
        <w:t>s</w:t>
      </w:r>
      <w:r w:rsidRPr="005951A8">
        <w:rPr>
          <w:rFonts w:ascii="Arial" w:hAnsi="Arial" w:cs="Arial"/>
          <w:sz w:val="20"/>
          <w:szCs w:val="20"/>
        </w:rPr>
        <w:t xml:space="preserve"> of the Platform, </w:t>
      </w:r>
      <w:r>
        <w:rPr>
          <w:rFonts w:ascii="Arial" w:hAnsi="Arial" w:cs="Arial"/>
          <w:sz w:val="20"/>
          <w:szCs w:val="20"/>
        </w:rPr>
        <w:t xml:space="preserve">including creating and using the Digital Formats on the Platform, </w:t>
      </w:r>
      <w:r w:rsidRPr="005951A8">
        <w:rPr>
          <w:rFonts w:ascii="Arial" w:hAnsi="Arial" w:cs="Arial"/>
          <w:sz w:val="20"/>
          <w:szCs w:val="20"/>
        </w:rPr>
        <w:t xml:space="preserve">and </w:t>
      </w:r>
      <w:r>
        <w:rPr>
          <w:rFonts w:ascii="Arial" w:hAnsi="Arial" w:cs="Arial"/>
          <w:sz w:val="20"/>
          <w:szCs w:val="20"/>
        </w:rPr>
        <w:t xml:space="preserve">allowing the public to </w:t>
      </w:r>
      <w:r w:rsidRPr="005951A8">
        <w:rPr>
          <w:rFonts w:ascii="Arial" w:hAnsi="Arial" w:cs="Arial"/>
          <w:sz w:val="20"/>
          <w:szCs w:val="20"/>
        </w:rPr>
        <w:t xml:space="preserve">access </w:t>
      </w:r>
      <w:r>
        <w:rPr>
          <w:rFonts w:ascii="Arial" w:hAnsi="Arial" w:cs="Arial"/>
          <w:sz w:val="20"/>
          <w:szCs w:val="20"/>
        </w:rPr>
        <w:t xml:space="preserve">the Materials </w:t>
      </w:r>
      <w:r w:rsidR="00530664">
        <w:rPr>
          <w:rFonts w:ascii="Arial" w:hAnsi="Arial" w:cs="Arial"/>
          <w:sz w:val="20"/>
          <w:szCs w:val="20"/>
        </w:rPr>
        <w:t xml:space="preserve">as </w:t>
      </w:r>
      <w:r>
        <w:rPr>
          <w:rFonts w:ascii="Arial" w:hAnsi="Arial" w:cs="Arial"/>
          <w:sz w:val="20"/>
          <w:szCs w:val="20"/>
        </w:rPr>
        <w:t xml:space="preserve">incorporated in the Digital Formats. </w:t>
      </w:r>
    </w:p>
    <w:p w14:paraId="52EF66D5" w14:textId="77777777" w:rsidR="00A3567F" w:rsidRPr="00A3567F" w:rsidRDefault="00A3567F" w:rsidP="00A3567F"/>
    <w:p w14:paraId="31306206" w14:textId="1478C80B" w:rsidR="00836B69" w:rsidRPr="00055232" w:rsidRDefault="00836B69" w:rsidP="00055232">
      <w:pPr>
        <w:pStyle w:val="ListParagraph"/>
        <w:numPr>
          <w:ilvl w:val="1"/>
          <w:numId w:val="16"/>
        </w:numPr>
        <w:tabs>
          <w:tab w:val="left" w:pos="567"/>
        </w:tabs>
        <w:spacing w:before="240" w:after="120" w:line="276" w:lineRule="auto"/>
        <w:ind w:left="567" w:hanging="567"/>
        <w:contextualSpacing w:val="0"/>
        <w:jc w:val="both"/>
        <w:rPr>
          <w:rFonts w:ascii="Arial" w:hAnsi="Arial" w:cs="Arial"/>
          <w:sz w:val="20"/>
          <w:szCs w:val="20"/>
        </w:rPr>
      </w:pPr>
      <w:r w:rsidRPr="00055232">
        <w:rPr>
          <w:rFonts w:ascii="Arial" w:hAnsi="Arial" w:cs="Arial"/>
          <w:sz w:val="20"/>
          <w:szCs w:val="20"/>
        </w:rPr>
        <w:t>Does the Depositor grant permission to the Researcher to sub-licence use of the Materials to third-party users of the Platform (under a CC BY-NC-SA 4.0</w:t>
      </w:r>
      <w:r w:rsidRPr="00836B69">
        <w:rPr>
          <w:rFonts w:ascii="Arial" w:hAnsi="Arial" w:cs="Arial"/>
          <w:sz w:val="20"/>
          <w:szCs w:val="20"/>
        </w:rPr>
        <w:t xml:space="preserve"> </w:t>
      </w:r>
      <w:r w:rsidRPr="00055232">
        <w:rPr>
          <w:rFonts w:ascii="Arial" w:hAnsi="Arial" w:cs="Arial"/>
          <w:sz w:val="20"/>
          <w:szCs w:val="20"/>
        </w:rPr>
        <w:t xml:space="preserve">Licence)? </w:t>
      </w:r>
    </w:p>
    <w:p w14:paraId="282D3C0D" w14:textId="77777777" w:rsidR="00836B69" w:rsidRPr="000F65F1" w:rsidRDefault="00836B69" w:rsidP="00F451BA">
      <w:pPr>
        <w:pStyle w:val="ListParagraph"/>
        <w:keepNext/>
        <w:widowControl w:val="0"/>
        <w:spacing w:after="120"/>
        <w:ind w:left="567" w:right="255"/>
        <w:rPr>
          <w:sz w:val="20"/>
          <w:szCs w:val="20"/>
          <w:highlight w:val="yellow"/>
        </w:rPr>
      </w:pPr>
      <w:r w:rsidRPr="000F65F1">
        <w:rPr>
          <w:sz w:val="20"/>
          <w:szCs w:val="20"/>
          <w:highlight w:val="yellow"/>
          <w:lang w:val="en-US"/>
        </w:rPr>
        <w:fldChar w:fldCharType="begin">
          <w:ffData>
            <w:name w:val="Check7"/>
            <w:enabled/>
            <w:calcOnExit w:val="0"/>
            <w:checkBox>
              <w:sizeAuto/>
              <w:default w:val="0"/>
            </w:checkBox>
          </w:ffData>
        </w:fldChar>
      </w:r>
      <w:r w:rsidRPr="000F65F1">
        <w:rPr>
          <w:sz w:val="20"/>
          <w:szCs w:val="20"/>
          <w:highlight w:val="yellow"/>
          <w:lang w:val="en-US"/>
        </w:rPr>
        <w:instrText xml:space="preserve"> FORMCHECKBOX </w:instrText>
      </w:r>
      <w:r w:rsidR="00000000">
        <w:rPr>
          <w:sz w:val="20"/>
          <w:szCs w:val="20"/>
          <w:highlight w:val="yellow"/>
          <w:lang w:val="en-US"/>
        </w:rPr>
      </w:r>
      <w:r w:rsidR="00000000">
        <w:rPr>
          <w:sz w:val="20"/>
          <w:szCs w:val="20"/>
          <w:highlight w:val="yellow"/>
          <w:lang w:val="en-US"/>
        </w:rPr>
        <w:fldChar w:fldCharType="separate"/>
      </w:r>
      <w:r w:rsidRPr="000F65F1">
        <w:rPr>
          <w:sz w:val="20"/>
          <w:szCs w:val="20"/>
          <w:highlight w:val="yellow"/>
          <w:lang w:val="en-US"/>
        </w:rPr>
        <w:fldChar w:fldCharType="end"/>
      </w:r>
      <w:r w:rsidRPr="000F65F1">
        <w:rPr>
          <w:sz w:val="20"/>
          <w:szCs w:val="20"/>
          <w:highlight w:val="yellow"/>
          <w:lang w:val="en-US"/>
        </w:rPr>
        <w:t xml:space="preserve">  </w:t>
      </w:r>
      <w:r w:rsidRPr="000F65F1">
        <w:rPr>
          <w:rFonts w:ascii="Arial" w:hAnsi="Arial" w:cs="Arial"/>
          <w:sz w:val="20"/>
          <w:szCs w:val="20"/>
          <w:highlight w:val="yellow"/>
        </w:rPr>
        <w:t>Yes</w:t>
      </w:r>
      <w:r w:rsidRPr="000F65F1">
        <w:rPr>
          <w:sz w:val="20"/>
          <w:szCs w:val="20"/>
          <w:highlight w:val="yellow"/>
        </w:rPr>
        <w:t xml:space="preserve">                                          </w:t>
      </w:r>
    </w:p>
    <w:p w14:paraId="2E60388C" w14:textId="2D71DFA0" w:rsidR="00836B69" w:rsidRDefault="00836B69" w:rsidP="00F451BA">
      <w:pPr>
        <w:pStyle w:val="ListParagraph"/>
        <w:keepNext/>
        <w:widowControl w:val="0"/>
        <w:ind w:left="567" w:right="255"/>
        <w:rPr>
          <w:rFonts w:ascii="Arial" w:hAnsi="Arial" w:cs="Arial"/>
          <w:sz w:val="20"/>
          <w:szCs w:val="20"/>
        </w:rPr>
      </w:pPr>
      <w:r w:rsidRPr="000F65F1">
        <w:rPr>
          <w:sz w:val="20"/>
          <w:szCs w:val="20"/>
          <w:highlight w:val="yellow"/>
          <w:lang w:val="en-US"/>
        </w:rPr>
        <w:fldChar w:fldCharType="begin">
          <w:ffData>
            <w:name w:val="Check7"/>
            <w:enabled/>
            <w:calcOnExit w:val="0"/>
            <w:checkBox>
              <w:sizeAuto/>
              <w:default w:val="0"/>
            </w:checkBox>
          </w:ffData>
        </w:fldChar>
      </w:r>
      <w:r w:rsidRPr="000F65F1">
        <w:rPr>
          <w:sz w:val="20"/>
          <w:szCs w:val="20"/>
          <w:highlight w:val="yellow"/>
          <w:lang w:val="en-US"/>
        </w:rPr>
        <w:instrText xml:space="preserve"> FORMCHECKBOX </w:instrText>
      </w:r>
      <w:r w:rsidR="00000000">
        <w:rPr>
          <w:sz w:val="20"/>
          <w:szCs w:val="20"/>
          <w:highlight w:val="yellow"/>
          <w:lang w:val="en-US"/>
        </w:rPr>
      </w:r>
      <w:r w:rsidR="00000000">
        <w:rPr>
          <w:sz w:val="20"/>
          <w:szCs w:val="20"/>
          <w:highlight w:val="yellow"/>
          <w:lang w:val="en-US"/>
        </w:rPr>
        <w:fldChar w:fldCharType="separate"/>
      </w:r>
      <w:r w:rsidRPr="000F65F1">
        <w:rPr>
          <w:sz w:val="20"/>
          <w:szCs w:val="20"/>
          <w:highlight w:val="yellow"/>
          <w:lang w:val="en-US"/>
        </w:rPr>
        <w:fldChar w:fldCharType="end"/>
      </w:r>
      <w:r w:rsidRPr="000F65F1">
        <w:rPr>
          <w:sz w:val="20"/>
          <w:szCs w:val="20"/>
          <w:highlight w:val="yellow"/>
          <w:lang w:val="en-US"/>
        </w:rPr>
        <w:t xml:space="preserve">  </w:t>
      </w:r>
      <w:r w:rsidRPr="000F65F1">
        <w:rPr>
          <w:rFonts w:ascii="Arial" w:hAnsi="Arial" w:cs="Arial"/>
          <w:sz w:val="20"/>
          <w:szCs w:val="20"/>
          <w:highlight w:val="yellow"/>
        </w:rPr>
        <w:t>No</w:t>
      </w:r>
    </w:p>
    <w:p w14:paraId="1E3D3773" w14:textId="77777777" w:rsidR="00295A17" w:rsidRDefault="00295A17" w:rsidP="00295A17">
      <w:pPr>
        <w:pStyle w:val="ListParagraph"/>
        <w:keepNext/>
        <w:widowControl w:val="0"/>
        <w:ind w:left="360" w:right="255"/>
        <w:rPr>
          <w:rFonts w:ascii="Arial" w:hAnsi="Arial" w:cs="Arial"/>
          <w:sz w:val="20"/>
          <w:szCs w:val="20"/>
        </w:rPr>
      </w:pPr>
    </w:p>
    <w:bookmarkEnd w:id="4"/>
    <w:bookmarkEnd w:id="5"/>
    <w:bookmarkEnd w:id="6"/>
    <w:p w14:paraId="522861A5" w14:textId="1E22EFE2" w:rsidR="002B0DE3" w:rsidRDefault="00BE46A4" w:rsidP="00C4153C">
      <w:pPr>
        <w:pStyle w:val="ListParagraph"/>
        <w:numPr>
          <w:ilvl w:val="1"/>
          <w:numId w:val="16"/>
        </w:numPr>
        <w:spacing w:before="120" w:after="120" w:line="276" w:lineRule="auto"/>
        <w:ind w:left="567" w:hanging="567"/>
        <w:contextualSpacing w:val="0"/>
        <w:jc w:val="both"/>
        <w:rPr>
          <w:rFonts w:ascii="Arial" w:hAnsi="Arial" w:cs="Arial"/>
          <w:sz w:val="20"/>
          <w:szCs w:val="20"/>
        </w:rPr>
      </w:pPr>
      <w:r>
        <w:rPr>
          <w:rFonts w:ascii="Arial" w:hAnsi="Arial" w:cs="Arial"/>
          <w:sz w:val="20"/>
          <w:szCs w:val="20"/>
        </w:rPr>
        <w:t xml:space="preserve">The Researcher </w:t>
      </w:r>
      <w:r w:rsidR="002B0DE3">
        <w:rPr>
          <w:rFonts w:ascii="Arial" w:hAnsi="Arial" w:cs="Arial"/>
          <w:sz w:val="20"/>
          <w:szCs w:val="20"/>
        </w:rPr>
        <w:t xml:space="preserve">will </w:t>
      </w:r>
      <w:r w:rsidR="00A04B72">
        <w:rPr>
          <w:rFonts w:ascii="Arial" w:hAnsi="Arial" w:cs="Arial"/>
          <w:sz w:val="20"/>
          <w:szCs w:val="20"/>
        </w:rPr>
        <w:t>acknowledge</w:t>
      </w:r>
      <w:r w:rsidR="002B0DE3">
        <w:rPr>
          <w:rFonts w:ascii="Arial" w:hAnsi="Arial" w:cs="Arial"/>
          <w:sz w:val="20"/>
          <w:szCs w:val="20"/>
        </w:rPr>
        <w:t xml:space="preserve"> the Depositor, and where known, </w:t>
      </w:r>
      <w:r w:rsidR="00C21E90">
        <w:rPr>
          <w:rFonts w:ascii="Arial" w:hAnsi="Arial" w:cs="Arial"/>
          <w:sz w:val="20"/>
          <w:szCs w:val="20"/>
        </w:rPr>
        <w:t xml:space="preserve">the </w:t>
      </w:r>
      <w:r w:rsidR="002B0DE3">
        <w:rPr>
          <w:rFonts w:ascii="Arial" w:hAnsi="Arial" w:cs="Arial"/>
          <w:sz w:val="20"/>
          <w:szCs w:val="20"/>
        </w:rPr>
        <w:t>copyright owner</w:t>
      </w:r>
      <w:r w:rsidR="007379D0">
        <w:rPr>
          <w:rFonts w:ascii="Arial" w:hAnsi="Arial" w:cs="Arial"/>
          <w:sz w:val="20"/>
          <w:szCs w:val="20"/>
        </w:rPr>
        <w:t>s</w:t>
      </w:r>
      <w:r w:rsidR="00C21E90">
        <w:rPr>
          <w:rFonts w:ascii="Arial" w:hAnsi="Arial" w:cs="Arial"/>
          <w:sz w:val="20"/>
          <w:szCs w:val="20"/>
        </w:rPr>
        <w:t xml:space="preserve"> and/or author</w:t>
      </w:r>
      <w:r w:rsidR="007379D0">
        <w:rPr>
          <w:rFonts w:ascii="Arial" w:hAnsi="Arial" w:cs="Arial"/>
          <w:sz w:val="20"/>
          <w:szCs w:val="20"/>
        </w:rPr>
        <w:t>s</w:t>
      </w:r>
      <w:r w:rsidR="00C21E90">
        <w:rPr>
          <w:rFonts w:ascii="Arial" w:hAnsi="Arial" w:cs="Arial"/>
          <w:sz w:val="20"/>
          <w:szCs w:val="20"/>
        </w:rPr>
        <w:t xml:space="preserve"> of the Materials in any use </w:t>
      </w:r>
      <w:r w:rsidR="00E220F9">
        <w:rPr>
          <w:rFonts w:ascii="Arial" w:hAnsi="Arial" w:cs="Arial"/>
          <w:sz w:val="20"/>
          <w:szCs w:val="20"/>
        </w:rPr>
        <w:t xml:space="preserve">of the </w:t>
      </w:r>
      <w:r w:rsidR="008F41D3">
        <w:rPr>
          <w:rFonts w:ascii="Arial" w:hAnsi="Arial" w:cs="Arial"/>
          <w:sz w:val="20"/>
          <w:szCs w:val="20"/>
        </w:rPr>
        <w:t xml:space="preserve">Materials or </w:t>
      </w:r>
      <w:r w:rsidR="00E220F9">
        <w:rPr>
          <w:rFonts w:ascii="Arial" w:hAnsi="Arial" w:cs="Arial"/>
          <w:sz w:val="20"/>
          <w:szCs w:val="20"/>
        </w:rPr>
        <w:t>Digital Formats</w:t>
      </w:r>
      <w:r w:rsidR="0065058D">
        <w:rPr>
          <w:rFonts w:ascii="Arial" w:hAnsi="Arial" w:cs="Arial"/>
          <w:sz w:val="20"/>
          <w:szCs w:val="20"/>
        </w:rPr>
        <w:t xml:space="preserve">. </w:t>
      </w:r>
    </w:p>
    <w:p w14:paraId="72D5A8DC" w14:textId="2AD8C367" w:rsidR="00610E46" w:rsidRPr="000B7952" w:rsidRDefault="00610E46" w:rsidP="00610E46">
      <w:pPr>
        <w:pStyle w:val="ListParagraph"/>
        <w:numPr>
          <w:ilvl w:val="1"/>
          <w:numId w:val="16"/>
        </w:numPr>
        <w:spacing w:before="120" w:after="120" w:line="276" w:lineRule="auto"/>
        <w:ind w:left="567" w:hanging="567"/>
        <w:contextualSpacing w:val="0"/>
        <w:jc w:val="both"/>
        <w:rPr>
          <w:rFonts w:ascii="Arial" w:hAnsi="Arial" w:cs="Arial"/>
          <w:sz w:val="20"/>
          <w:szCs w:val="20"/>
        </w:rPr>
      </w:pPr>
      <w:r>
        <w:rPr>
          <w:rFonts w:ascii="Arial" w:hAnsi="Arial" w:cs="Arial"/>
          <w:sz w:val="20"/>
          <w:szCs w:val="20"/>
        </w:rPr>
        <w:t xml:space="preserve">Where the copyright owners and/or authors are not known or where consent has not been sought for the use of the Materials, and </w:t>
      </w:r>
      <w:r w:rsidR="00295A17">
        <w:rPr>
          <w:rFonts w:ascii="Arial" w:hAnsi="Arial" w:cs="Arial"/>
          <w:sz w:val="20"/>
          <w:szCs w:val="20"/>
        </w:rPr>
        <w:t xml:space="preserve">the Researcher </w:t>
      </w:r>
      <w:r>
        <w:rPr>
          <w:rFonts w:ascii="Arial" w:hAnsi="Arial" w:cs="Arial"/>
          <w:sz w:val="20"/>
          <w:szCs w:val="20"/>
        </w:rPr>
        <w:t>proceeds to develop and use the Digital Formats on the Platform, a notice will be clearly identified on the Digital Formats and/or</w:t>
      </w:r>
      <w:r w:rsidR="00685E5A">
        <w:rPr>
          <w:rFonts w:ascii="Arial" w:hAnsi="Arial" w:cs="Arial"/>
          <w:sz w:val="20"/>
          <w:szCs w:val="20"/>
        </w:rPr>
        <w:t xml:space="preserve"> the</w:t>
      </w:r>
      <w:r>
        <w:rPr>
          <w:rFonts w:ascii="Arial" w:hAnsi="Arial" w:cs="Arial"/>
          <w:sz w:val="20"/>
          <w:szCs w:val="20"/>
        </w:rPr>
        <w:t xml:space="preserve"> Platform.</w:t>
      </w:r>
    </w:p>
    <w:p w14:paraId="3FDB67A4" w14:textId="1387C7A5" w:rsidR="00836B69" w:rsidRDefault="00295A17" w:rsidP="00836B69">
      <w:pPr>
        <w:pStyle w:val="ListParagraph"/>
        <w:numPr>
          <w:ilvl w:val="1"/>
          <w:numId w:val="16"/>
        </w:numPr>
        <w:tabs>
          <w:tab w:val="left" w:pos="567"/>
        </w:tabs>
        <w:spacing w:before="240" w:after="120" w:line="276" w:lineRule="auto"/>
        <w:ind w:left="567" w:hanging="567"/>
        <w:contextualSpacing w:val="0"/>
        <w:jc w:val="both"/>
        <w:rPr>
          <w:rFonts w:ascii="Arial" w:hAnsi="Arial" w:cs="Arial"/>
          <w:sz w:val="20"/>
          <w:szCs w:val="20"/>
        </w:rPr>
      </w:pPr>
      <w:r>
        <w:rPr>
          <w:rFonts w:ascii="Arial" w:hAnsi="Arial" w:cs="Arial"/>
          <w:sz w:val="20"/>
          <w:szCs w:val="20"/>
        </w:rPr>
        <w:t xml:space="preserve">The Nyingarn Controller </w:t>
      </w:r>
      <w:r w:rsidR="00610E46" w:rsidRPr="00244281">
        <w:rPr>
          <w:rFonts w:ascii="Arial" w:hAnsi="Arial" w:cs="Arial"/>
          <w:sz w:val="20"/>
          <w:szCs w:val="20"/>
        </w:rPr>
        <w:t xml:space="preserve">will </w:t>
      </w:r>
      <w:r w:rsidR="00610E46">
        <w:rPr>
          <w:rFonts w:ascii="Arial" w:hAnsi="Arial" w:cs="Arial"/>
          <w:sz w:val="20"/>
          <w:szCs w:val="20"/>
        </w:rPr>
        <w:t xml:space="preserve">ensure that </w:t>
      </w:r>
      <w:r w:rsidR="004B05C3">
        <w:rPr>
          <w:rFonts w:ascii="Arial" w:hAnsi="Arial" w:cs="Arial"/>
          <w:sz w:val="20"/>
          <w:szCs w:val="20"/>
        </w:rPr>
        <w:t>members of the public</w:t>
      </w:r>
      <w:r w:rsidR="00610E46">
        <w:rPr>
          <w:rFonts w:ascii="Arial" w:hAnsi="Arial" w:cs="Arial"/>
          <w:sz w:val="20"/>
          <w:szCs w:val="20"/>
        </w:rPr>
        <w:t xml:space="preserve"> </w:t>
      </w:r>
      <w:r w:rsidR="00D651A2">
        <w:rPr>
          <w:rFonts w:ascii="Arial" w:hAnsi="Arial" w:cs="Arial"/>
          <w:sz w:val="20"/>
          <w:szCs w:val="20"/>
        </w:rPr>
        <w:t>who use</w:t>
      </w:r>
      <w:r w:rsidR="00610E46">
        <w:rPr>
          <w:rFonts w:ascii="Arial" w:hAnsi="Arial" w:cs="Arial"/>
          <w:sz w:val="20"/>
          <w:szCs w:val="20"/>
        </w:rPr>
        <w:t xml:space="preserve"> the Digital Formats in accordance with a CC-BY-NC or any other agreed licence, are notified that they must attribute the</w:t>
      </w:r>
      <w:r w:rsidR="00610E46" w:rsidRPr="00244281">
        <w:rPr>
          <w:rFonts w:ascii="Arial" w:hAnsi="Arial" w:cs="Arial"/>
          <w:sz w:val="20"/>
          <w:szCs w:val="20"/>
        </w:rPr>
        <w:t xml:space="preserve"> Depositor</w:t>
      </w:r>
      <w:r w:rsidR="00610E46">
        <w:rPr>
          <w:rFonts w:ascii="Arial" w:hAnsi="Arial" w:cs="Arial"/>
          <w:sz w:val="20"/>
          <w:szCs w:val="20"/>
        </w:rPr>
        <w:t xml:space="preserve">, </w:t>
      </w:r>
      <w:r w:rsidR="004B05C3">
        <w:rPr>
          <w:rFonts w:ascii="Arial" w:hAnsi="Arial" w:cs="Arial"/>
          <w:sz w:val="20"/>
          <w:szCs w:val="20"/>
        </w:rPr>
        <w:t xml:space="preserve">and where known, the </w:t>
      </w:r>
      <w:r w:rsidR="00610E46">
        <w:rPr>
          <w:rFonts w:ascii="Arial" w:hAnsi="Arial" w:cs="Arial"/>
          <w:sz w:val="20"/>
          <w:szCs w:val="20"/>
        </w:rPr>
        <w:t>copyright owner</w:t>
      </w:r>
      <w:r w:rsidR="003F24D8">
        <w:rPr>
          <w:rFonts w:ascii="Arial" w:hAnsi="Arial" w:cs="Arial"/>
          <w:sz w:val="20"/>
          <w:szCs w:val="20"/>
        </w:rPr>
        <w:t xml:space="preserve"> and</w:t>
      </w:r>
      <w:r w:rsidR="00610E46">
        <w:rPr>
          <w:rFonts w:ascii="Arial" w:hAnsi="Arial" w:cs="Arial"/>
          <w:sz w:val="20"/>
          <w:szCs w:val="20"/>
        </w:rPr>
        <w:t xml:space="preserve"> autho</w:t>
      </w:r>
      <w:r w:rsidR="003F24D8">
        <w:rPr>
          <w:rFonts w:ascii="Arial" w:hAnsi="Arial" w:cs="Arial"/>
          <w:sz w:val="20"/>
          <w:szCs w:val="20"/>
        </w:rPr>
        <w:t>r</w:t>
      </w:r>
      <w:r w:rsidR="00610E46">
        <w:rPr>
          <w:rFonts w:ascii="Arial" w:hAnsi="Arial" w:cs="Arial"/>
          <w:sz w:val="20"/>
          <w:szCs w:val="20"/>
        </w:rPr>
        <w:t>,</w:t>
      </w:r>
      <w:r w:rsidR="00610E46" w:rsidRPr="00244281">
        <w:rPr>
          <w:rFonts w:ascii="Arial" w:hAnsi="Arial" w:cs="Arial"/>
          <w:sz w:val="20"/>
          <w:szCs w:val="20"/>
        </w:rPr>
        <w:t xml:space="preserve"> </w:t>
      </w:r>
      <w:r w:rsidR="00610E46">
        <w:rPr>
          <w:rFonts w:ascii="Arial" w:hAnsi="Arial" w:cs="Arial"/>
          <w:sz w:val="20"/>
          <w:szCs w:val="20"/>
        </w:rPr>
        <w:t xml:space="preserve">in any use of the Digital Formats. </w:t>
      </w:r>
    </w:p>
    <w:p w14:paraId="3B0B6BD8" w14:textId="77777777" w:rsidR="00AE5234" w:rsidRPr="005027AA" w:rsidRDefault="00AE5234" w:rsidP="00723CF6">
      <w:pPr>
        <w:pStyle w:val="ListParagraph"/>
        <w:numPr>
          <w:ilvl w:val="0"/>
          <w:numId w:val="16"/>
        </w:numPr>
        <w:pBdr>
          <w:bottom w:val="single" w:sz="4" w:space="1" w:color="auto"/>
        </w:pBdr>
        <w:spacing w:after="0"/>
        <w:ind w:left="357" w:hanging="357"/>
        <w:contextualSpacing w:val="0"/>
        <w:rPr>
          <w:rFonts w:ascii="Arial" w:hAnsi="Arial" w:cs="Arial"/>
          <w:b/>
          <w:bCs/>
        </w:rPr>
      </w:pPr>
      <w:bookmarkStart w:id="7" w:name="_Ref111115392"/>
      <w:r w:rsidRPr="005027AA">
        <w:rPr>
          <w:rFonts w:ascii="Arial" w:hAnsi="Arial" w:cs="Arial"/>
          <w:b/>
          <w:bCs/>
        </w:rPr>
        <w:t>Indigenous Cultural and Intellectual Property (ICIP)</w:t>
      </w:r>
      <w:bookmarkEnd w:id="2"/>
      <w:bookmarkEnd w:id="7"/>
    </w:p>
    <w:p w14:paraId="2D6D4301" w14:textId="77777777" w:rsidR="00BE79EE" w:rsidRDefault="00BE79EE" w:rsidP="00BE79EE">
      <w:pPr>
        <w:pStyle w:val="ListParagraph"/>
        <w:numPr>
          <w:ilvl w:val="1"/>
          <w:numId w:val="16"/>
        </w:numPr>
        <w:spacing w:before="120" w:after="120" w:line="276" w:lineRule="auto"/>
        <w:ind w:left="567" w:hanging="567"/>
        <w:contextualSpacing w:val="0"/>
        <w:jc w:val="both"/>
        <w:rPr>
          <w:rFonts w:ascii="Arial" w:hAnsi="Arial" w:cs="Arial"/>
          <w:sz w:val="20"/>
          <w:szCs w:val="20"/>
        </w:rPr>
      </w:pPr>
      <w:r w:rsidRPr="00674FE9">
        <w:rPr>
          <w:rFonts w:ascii="Arial" w:hAnsi="Arial" w:cs="Arial"/>
          <w:sz w:val="20"/>
          <w:szCs w:val="20"/>
        </w:rPr>
        <w:t xml:space="preserve">The parties acknowledge and agree that ownership of any ICIP rights in the </w:t>
      </w:r>
      <w:r>
        <w:rPr>
          <w:rFonts w:ascii="Arial" w:hAnsi="Arial" w:cs="Arial"/>
          <w:sz w:val="20"/>
          <w:szCs w:val="20"/>
        </w:rPr>
        <w:t>Material</w:t>
      </w:r>
      <w:r w:rsidRPr="00674FE9">
        <w:rPr>
          <w:rFonts w:ascii="Arial" w:hAnsi="Arial" w:cs="Arial"/>
          <w:sz w:val="20"/>
          <w:szCs w:val="20"/>
        </w:rPr>
        <w:t>s</w:t>
      </w:r>
      <w:r>
        <w:rPr>
          <w:rFonts w:ascii="Arial" w:hAnsi="Arial" w:cs="Arial"/>
          <w:sz w:val="20"/>
          <w:szCs w:val="20"/>
        </w:rPr>
        <w:t xml:space="preserve"> and Digital Formats</w:t>
      </w:r>
      <w:r w:rsidRPr="00674FE9">
        <w:rPr>
          <w:rFonts w:ascii="Arial" w:hAnsi="Arial" w:cs="Arial"/>
          <w:sz w:val="20"/>
          <w:szCs w:val="20"/>
        </w:rPr>
        <w:t xml:space="preserve"> will remain with the </w:t>
      </w:r>
      <w:r>
        <w:rPr>
          <w:rFonts w:ascii="Arial" w:hAnsi="Arial" w:cs="Arial"/>
          <w:sz w:val="20"/>
          <w:szCs w:val="20"/>
        </w:rPr>
        <w:t>t</w:t>
      </w:r>
      <w:r w:rsidRPr="00674FE9">
        <w:rPr>
          <w:rFonts w:ascii="Arial" w:hAnsi="Arial" w:cs="Arial"/>
          <w:sz w:val="20"/>
          <w:szCs w:val="20"/>
        </w:rPr>
        <w:t xml:space="preserve">raditional </w:t>
      </w:r>
      <w:r>
        <w:rPr>
          <w:rFonts w:ascii="Arial" w:hAnsi="Arial" w:cs="Arial"/>
          <w:sz w:val="20"/>
          <w:szCs w:val="20"/>
        </w:rPr>
        <w:t>c</w:t>
      </w:r>
      <w:r w:rsidRPr="00674FE9">
        <w:rPr>
          <w:rFonts w:ascii="Arial" w:hAnsi="Arial" w:cs="Arial"/>
          <w:sz w:val="20"/>
          <w:szCs w:val="20"/>
        </w:rPr>
        <w:t xml:space="preserve">ustodians of that ICIP. </w:t>
      </w:r>
    </w:p>
    <w:p w14:paraId="7E0952B1" w14:textId="04A05992" w:rsidR="006E5D2B" w:rsidRPr="000C7C3C" w:rsidRDefault="006E5D2B" w:rsidP="006E5D2B">
      <w:pPr>
        <w:pStyle w:val="ListParagraph"/>
        <w:numPr>
          <w:ilvl w:val="1"/>
          <w:numId w:val="16"/>
        </w:numPr>
        <w:spacing w:before="120" w:after="120" w:line="276" w:lineRule="auto"/>
        <w:ind w:left="567" w:hanging="567"/>
        <w:contextualSpacing w:val="0"/>
        <w:jc w:val="both"/>
        <w:rPr>
          <w:rFonts w:ascii="Arial" w:hAnsi="Arial" w:cs="Arial"/>
          <w:sz w:val="20"/>
          <w:szCs w:val="20"/>
        </w:rPr>
      </w:pPr>
      <w:r w:rsidRPr="000C7C3C">
        <w:rPr>
          <w:rFonts w:ascii="Arial" w:hAnsi="Arial" w:cs="Arial"/>
          <w:sz w:val="20"/>
          <w:szCs w:val="20"/>
        </w:rPr>
        <w:t xml:space="preserve">The parties agree to comply with the </w:t>
      </w:r>
      <w:hyperlink r:id="rId12" w:history="1">
        <w:r w:rsidRPr="00A835C4">
          <w:rPr>
            <w:rStyle w:val="Hyperlink"/>
            <w:rFonts w:ascii="Arial" w:hAnsi="Arial" w:cs="Arial"/>
            <w:sz w:val="20"/>
            <w:szCs w:val="20"/>
          </w:rPr>
          <w:t>AIATSIS Code of Ethics for Aboriginal and Torres Strait Islander Research</w:t>
        </w:r>
      </w:hyperlink>
      <w:r w:rsidRPr="000C7C3C">
        <w:rPr>
          <w:rFonts w:ascii="Arial" w:hAnsi="Arial" w:cs="Arial"/>
          <w:sz w:val="20"/>
          <w:szCs w:val="20"/>
        </w:rPr>
        <w:t xml:space="preserve"> and this clause </w:t>
      </w:r>
      <w:r w:rsidRPr="000C7C3C">
        <w:rPr>
          <w:rFonts w:ascii="Arial" w:hAnsi="Arial" w:cs="Arial"/>
          <w:sz w:val="20"/>
          <w:szCs w:val="20"/>
        </w:rPr>
        <w:fldChar w:fldCharType="begin"/>
      </w:r>
      <w:r w:rsidRPr="000C7C3C">
        <w:rPr>
          <w:rFonts w:ascii="Arial" w:hAnsi="Arial" w:cs="Arial"/>
          <w:sz w:val="20"/>
          <w:szCs w:val="20"/>
        </w:rPr>
        <w:instrText xml:space="preserve"> REF _Ref111115392 \r \h  \* MERGEFORMAT </w:instrText>
      </w:r>
      <w:r w:rsidRPr="000C7C3C">
        <w:rPr>
          <w:rFonts w:ascii="Arial" w:hAnsi="Arial" w:cs="Arial"/>
          <w:sz w:val="20"/>
          <w:szCs w:val="20"/>
        </w:rPr>
      </w:r>
      <w:r w:rsidRPr="000C7C3C">
        <w:rPr>
          <w:rFonts w:ascii="Arial" w:hAnsi="Arial" w:cs="Arial"/>
          <w:sz w:val="20"/>
          <w:szCs w:val="20"/>
        </w:rPr>
        <w:fldChar w:fldCharType="separate"/>
      </w:r>
      <w:r w:rsidR="009B359A">
        <w:rPr>
          <w:rFonts w:ascii="Arial" w:hAnsi="Arial" w:cs="Arial"/>
          <w:sz w:val="20"/>
          <w:szCs w:val="20"/>
        </w:rPr>
        <w:t>3</w:t>
      </w:r>
      <w:r w:rsidRPr="000C7C3C">
        <w:rPr>
          <w:rFonts w:ascii="Arial" w:hAnsi="Arial" w:cs="Arial"/>
          <w:sz w:val="20"/>
          <w:szCs w:val="20"/>
        </w:rPr>
        <w:fldChar w:fldCharType="end"/>
      </w:r>
      <w:r w:rsidRPr="000C7C3C">
        <w:rPr>
          <w:rFonts w:ascii="Arial" w:hAnsi="Arial" w:cs="Arial"/>
          <w:sz w:val="20"/>
          <w:szCs w:val="20"/>
        </w:rPr>
        <w:t xml:space="preserve"> when </w:t>
      </w:r>
      <w:r>
        <w:rPr>
          <w:rFonts w:ascii="Arial" w:hAnsi="Arial" w:cs="Arial"/>
          <w:sz w:val="20"/>
          <w:szCs w:val="20"/>
        </w:rPr>
        <w:t>using t</w:t>
      </w:r>
      <w:r w:rsidRPr="000C7C3C">
        <w:rPr>
          <w:rFonts w:ascii="Arial" w:hAnsi="Arial" w:cs="Arial"/>
          <w:sz w:val="20"/>
          <w:szCs w:val="20"/>
        </w:rPr>
        <w:t>he Materials</w:t>
      </w:r>
      <w:r>
        <w:rPr>
          <w:rFonts w:ascii="Arial" w:hAnsi="Arial" w:cs="Arial"/>
          <w:sz w:val="20"/>
          <w:szCs w:val="20"/>
        </w:rPr>
        <w:t xml:space="preserve"> and the Digital Formats</w:t>
      </w:r>
      <w:r w:rsidRPr="000C7C3C">
        <w:rPr>
          <w:rFonts w:ascii="Arial" w:hAnsi="Arial" w:cs="Arial"/>
          <w:sz w:val="20"/>
          <w:szCs w:val="20"/>
        </w:rPr>
        <w:t>.</w:t>
      </w:r>
    </w:p>
    <w:p w14:paraId="1E8926B8" w14:textId="6185244D" w:rsidR="009D188C" w:rsidRDefault="009D188C" w:rsidP="00C4153C">
      <w:pPr>
        <w:pStyle w:val="ListParagraph"/>
        <w:numPr>
          <w:ilvl w:val="1"/>
          <w:numId w:val="16"/>
        </w:numPr>
        <w:spacing w:before="120" w:after="120" w:line="276" w:lineRule="auto"/>
        <w:ind w:left="567" w:hanging="567"/>
        <w:contextualSpacing w:val="0"/>
        <w:jc w:val="both"/>
        <w:rPr>
          <w:rFonts w:ascii="Arial" w:hAnsi="Arial" w:cs="Arial"/>
          <w:sz w:val="20"/>
          <w:szCs w:val="20"/>
        </w:rPr>
      </w:pPr>
      <w:r w:rsidRPr="009D188C">
        <w:rPr>
          <w:rFonts w:ascii="Arial" w:hAnsi="Arial" w:cs="Arial"/>
          <w:sz w:val="20"/>
          <w:szCs w:val="20"/>
        </w:rPr>
        <w:t xml:space="preserve">The Depositor will, to the best of their knowledge, identify in </w:t>
      </w:r>
      <w:r w:rsidRPr="003D177E">
        <w:rPr>
          <w:rFonts w:ascii="Arial" w:hAnsi="Arial" w:cs="Arial"/>
          <w:sz w:val="20"/>
          <w:szCs w:val="20"/>
        </w:rPr>
        <w:t>Item</w:t>
      </w:r>
      <w:r w:rsidR="00325192">
        <w:rPr>
          <w:rFonts w:ascii="Arial" w:hAnsi="Arial" w:cs="Arial"/>
          <w:sz w:val="20"/>
          <w:szCs w:val="20"/>
        </w:rPr>
        <w:t>s</w:t>
      </w:r>
      <w:r w:rsidRPr="003D177E">
        <w:rPr>
          <w:rFonts w:ascii="Arial" w:hAnsi="Arial" w:cs="Arial"/>
          <w:sz w:val="20"/>
          <w:szCs w:val="20"/>
        </w:rPr>
        <w:t xml:space="preserve"> </w:t>
      </w:r>
      <w:r w:rsidR="00EF084E">
        <w:rPr>
          <w:rFonts w:ascii="Arial" w:hAnsi="Arial" w:cs="Arial"/>
          <w:sz w:val="20"/>
          <w:szCs w:val="20"/>
        </w:rPr>
        <w:t xml:space="preserve">6 </w:t>
      </w:r>
      <w:r w:rsidR="00325192">
        <w:rPr>
          <w:rFonts w:ascii="Arial" w:hAnsi="Arial" w:cs="Arial"/>
          <w:sz w:val="20"/>
          <w:szCs w:val="20"/>
        </w:rPr>
        <w:t xml:space="preserve">and </w:t>
      </w:r>
      <w:r w:rsidR="00EF084E">
        <w:rPr>
          <w:rFonts w:ascii="Arial" w:hAnsi="Arial" w:cs="Arial"/>
          <w:sz w:val="20"/>
          <w:szCs w:val="20"/>
        </w:rPr>
        <w:t>7</w:t>
      </w:r>
      <w:r w:rsidR="00EF084E" w:rsidRPr="003D177E">
        <w:rPr>
          <w:rFonts w:ascii="Arial" w:hAnsi="Arial" w:cs="Arial"/>
          <w:sz w:val="20"/>
          <w:szCs w:val="20"/>
          <w:highlight w:val="yellow"/>
        </w:rPr>
        <w:fldChar w:fldCharType="begin"/>
      </w:r>
      <w:r w:rsidR="00EF084E" w:rsidRPr="003D177E">
        <w:rPr>
          <w:rFonts w:ascii="Arial" w:hAnsi="Arial" w:cs="Arial"/>
          <w:sz w:val="20"/>
          <w:szCs w:val="20"/>
        </w:rPr>
        <w:instrText xml:space="preserve"> REF _Ref111022889 \h </w:instrText>
      </w:r>
      <w:r w:rsidR="00EF084E" w:rsidRPr="003D177E">
        <w:rPr>
          <w:rFonts w:ascii="Arial" w:hAnsi="Arial" w:cs="Arial"/>
          <w:sz w:val="20"/>
          <w:szCs w:val="20"/>
          <w:highlight w:val="yellow"/>
        </w:rPr>
        <w:instrText xml:space="preserve"> \* MERGEFORMAT </w:instrText>
      </w:r>
      <w:r w:rsidR="00EF084E" w:rsidRPr="003D177E">
        <w:rPr>
          <w:rFonts w:ascii="Arial" w:hAnsi="Arial" w:cs="Arial"/>
          <w:sz w:val="20"/>
          <w:szCs w:val="20"/>
          <w:highlight w:val="yellow"/>
        </w:rPr>
      </w:r>
      <w:r w:rsidR="00000000">
        <w:rPr>
          <w:rFonts w:ascii="Arial" w:hAnsi="Arial" w:cs="Arial"/>
          <w:sz w:val="20"/>
          <w:szCs w:val="20"/>
          <w:highlight w:val="yellow"/>
        </w:rPr>
        <w:fldChar w:fldCharType="separate"/>
      </w:r>
      <w:r w:rsidR="00EF084E" w:rsidRPr="003D177E">
        <w:rPr>
          <w:rFonts w:ascii="Arial" w:hAnsi="Arial" w:cs="Arial"/>
          <w:sz w:val="20"/>
          <w:szCs w:val="20"/>
          <w:highlight w:val="yellow"/>
        </w:rPr>
        <w:fldChar w:fldCharType="end"/>
      </w:r>
      <w:r w:rsidR="00EF084E" w:rsidRPr="00284361">
        <w:rPr>
          <w:rFonts w:ascii="Arial" w:hAnsi="Arial" w:cs="Arial"/>
          <w:sz w:val="20"/>
          <w:szCs w:val="20"/>
        </w:rPr>
        <w:t xml:space="preserve"> </w:t>
      </w:r>
      <w:r w:rsidRPr="00284361">
        <w:rPr>
          <w:rFonts w:ascii="Arial" w:hAnsi="Arial" w:cs="Arial"/>
          <w:sz w:val="20"/>
          <w:szCs w:val="20"/>
        </w:rPr>
        <w:t>of</w:t>
      </w:r>
      <w:r w:rsidRPr="009D188C">
        <w:rPr>
          <w:rFonts w:ascii="Arial" w:hAnsi="Arial" w:cs="Arial"/>
          <w:sz w:val="20"/>
          <w:szCs w:val="20"/>
        </w:rPr>
        <w:t xml:space="preserve"> </w:t>
      </w:r>
      <w:r w:rsidR="00710813">
        <w:rPr>
          <w:rFonts w:ascii="Arial" w:hAnsi="Arial" w:cs="Arial"/>
          <w:sz w:val="20"/>
          <w:szCs w:val="20"/>
        </w:rPr>
        <w:t xml:space="preserve">the </w:t>
      </w:r>
      <w:r w:rsidR="00DA3ABA">
        <w:rPr>
          <w:rFonts w:ascii="Arial" w:hAnsi="Arial" w:cs="Arial"/>
          <w:sz w:val="20"/>
          <w:szCs w:val="20"/>
        </w:rPr>
        <w:t>Schedule</w:t>
      </w:r>
      <w:r w:rsidRPr="009D188C">
        <w:rPr>
          <w:rFonts w:ascii="Arial" w:hAnsi="Arial" w:cs="Arial"/>
          <w:sz w:val="20"/>
          <w:szCs w:val="20"/>
        </w:rPr>
        <w:t xml:space="preserve"> any ICIP </w:t>
      </w:r>
      <w:r w:rsidR="00C373DF">
        <w:rPr>
          <w:rFonts w:ascii="Arial" w:hAnsi="Arial" w:cs="Arial"/>
          <w:sz w:val="20"/>
          <w:szCs w:val="20"/>
        </w:rPr>
        <w:t>contained in</w:t>
      </w:r>
      <w:r w:rsidR="00397FE0">
        <w:rPr>
          <w:rFonts w:ascii="Arial" w:hAnsi="Arial" w:cs="Arial"/>
          <w:sz w:val="20"/>
          <w:szCs w:val="20"/>
        </w:rPr>
        <w:t xml:space="preserve"> the</w:t>
      </w:r>
      <w:r w:rsidRPr="009D188C">
        <w:rPr>
          <w:rFonts w:ascii="Arial" w:hAnsi="Arial" w:cs="Arial"/>
          <w:sz w:val="20"/>
          <w:szCs w:val="20"/>
        </w:rPr>
        <w:t xml:space="preserve"> </w:t>
      </w:r>
      <w:r>
        <w:rPr>
          <w:rFonts w:ascii="Arial" w:hAnsi="Arial" w:cs="Arial"/>
          <w:sz w:val="20"/>
          <w:szCs w:val="20"/>
        </w:rPr>
        <w:t>Material</w:t>
      </w:r>
      <w:r w:rsidRPr="009D188C">
        <w:rPr>
          <w:rFonts w:ascii="Arial" w:hAnsi="Arial" w:cs="Arial"/>
          <w:sz w:val="20"/>
          <w:szCs w:val="20"/>
        </w:rPr>
        <w:t>s</w:t>
      </w:r>
      <w:r w:rsidR="00ED5795">
        <w:rPr>
          <w:rFonts w:ascii="Arial" w:hAnsi="Arial" w:cs="Arial"/>
          <w:sz w:val="20"/>
          <w:szCs w:val="20"/>
        </w:rPr>
        <w:t xml:space="preserve">, the </w:t>
      </w:r>
      <w:r w:rsidR="00325192">
        <w:rPr>
          <w:rFonts w:ascii="Arial" w:hAnsi="Arial" w:cs="Arial"/>
          <w:sz w:val="20"/>
          <w:szCs w:val="20"/>
        </w:rPr>
        <w:t xml:space="preserve">traditional custodians of that ICIP, and any </w:t>
      </w:r>
      <w:r w:rsidRPr="009D188C">
        <w:rPr>
          <w:rFonts w:ascii="Arial" w:hAnsi="Arial" w:cs="Arial"/>
          <w:sz w:val="20"/>
          <w:szCs w:val="20"/>
        </w:rPr>
        <w:t xml:space="preserve">cultural protocols </w:t>
      </w:r>
      <w:r w:rsidR="00325192">
        <w:rPr>
          <w:rFonts w:ascii="Arial" w:hAnsi="Arial" w:cs="Arial"/>
          <w:sz w:val="20"/>
          <w:szCs w:val="20"/>
        </w:rPr>
        <w:t>or restrictions relating to</w:t>
      </w:r>
      <w:r w:rsidRPr="009D188C">
        <w:rPr>
          <w:rFonts w:ascii="Arial" w:hAnsi="Arial" w:cs="Arial"/>
          <w:sz w:val="20"/>
          <w:szCs w:val="20"/>
        </w:rPr>
        <w:t xml:space="preserve"> use of the </w:t>
      </w:r>
      <w:r w:rsidR="00325192">
        <w:rPr>
          <w:rFonts w:ascii="Arial" w:hAnsi="Arial" w:cs="Arial"/>
          <w:sz w:val="20"/>
          <w:szCs w:val="20"/>
        </w:rPr>
        <w:t xml:space="preserve">ICIP in the </w:t>
      </w:r>
      <w:r>
        <w:rPr>
          <w:rFonts w:ascii="Arial" w:hAnsi="Arial" w:cs="Arial"/>
          <w:sz w:val="20"/>
          <w:szCs w:val="20"/>
        </w:rPr>
        <w:t>Material</w:t>
      </w:r>
      <w:r w:rsidRPr="009D188C">
        <w:rPr>
          <w:rFonts w:ascii="Arial" w:hAnsi="Arial" w:cs="Arial"/>
          <w:sz w:val="20"/>
          <w:szCs w:val="20"/>
        </w:rPr>
        <w:t>s</w:t>
      </w:r>
      <w:r w:rsidR="00BE79EE">
        <w:rPr>
          <w:rFonts w:ascii="Arial" w:hAnsi="Arial" w:cs="Arial"/>
          <w:sz w:val="20"/>
          <w:szCs w:val="20"/>
        </w:rPr>
        <w:t>, if known</w:t>
      </w:r>
      <w:r w:rsidRPr="009D188C">
        <w:rPr>
          <w:rFonts w:ascii="Arial" w:hAnsi="Arial" w:cs="Arial"/>
          <w:sz w:val="20"/>
          <w:szCs w:val="20"/>
        </w:rPr>
        <w:t xml:space="preserve">. </w:t>
      </w:r>
    </w:p>
    <w:p w14:paraId="412B45F5" w14:textId="2BDCD4A7" w:rsidR="009C76DC" w:rsidRDefault="00397FE0" w:rsidP="00C4153C">
      <w:pPr>
        <w:pStyle w:val="ListParagraph"/>
        <w:numPr>
          <w:ilvl w:val="1"/>
          <w:numId w:val="16"/>
        </w:numPr>
        <w:spacing w:before="120" w:after="120" w:line="276" w:lineRule="auto"/>
        <w:ind w:left="567" w:hanging="567"/>
        <w:contextualSpacing w:val="0"/>
        <w:jc w:val="both"/>
        <w:rPr>
          <w:rFonts w:ascii="Arial" w:hAnsi="Arial" w:cs="Arial"/>
          <w:sz w:val="20"/>
          <w:szCs w:val="20"/>
        </w:rPr>
      </w:pPr>
      <w:bookmarkStart w:id="8" w:name="_Ref111119196"/>
      <w:r>
        <w:rPr>
          <w:rFonts w:ascii="Arial" w:hAnsi="Arial" w:cs="Arial"/>
          <w:sz w:val="20"/>
          <w:szCs w:val="20"/>
        </w:rPr>
        <w:t xml:space="preserve">If the </w:t>
      </w:r>
      <w:r w:rsidR="009C76DC">
        <w:rPr>
          <w:rFonts w:ascii="Arial" w:hAnsi="Arial" w:cs="Arial"/>
          <w:sz w:val="20"/>
          <w:szCs w:val="20"/>
        </w:rPr>
        <w:t xml:space="preserve">traditional custodians of ICIP </w:t>
      </w:r>
      <w:r w:rsidR="00BE19A5">
        <w:rPr>
          <w:rFonts w:ascii="Arial" w:hAnsi="Arial" w:cs="Arial"/>
          <w:sz w:val="20"/>
          <w:szCs w:val="20"/>
        </w:rPr>
        <w:t xml:space="preserve">are unknown, or </w:t>
      </w:r>
      <w:r>
        <w:rPr>
          <w:rFonts w:ascii="Arial" w:hAnsi="Arial" w:cs="Arial"/>
          <w:sz w:val="20"/>
          <w:szCs w:val="20"/>
        </w:rPr>
        <w:t>consent</w:t>
      </w:r>
      <w:r w:rsidR="00BE19A5">
        <w:rPr>
          <w:rFonts w:ascii="Arial" w:hAnsi="Arial" w:cs="Arial"/>
          <w:sz w:val="20"/>
          <w:szCs w:val="20"/>
        </w:rPr>
        <w:t xml:space="preserve"> has not or cannot be </w:t>
      </w:r>
      <w:r w:rsidR="00B37CBD">
        <w:rPr>
          <w:rFonts w:ascii="Arial" w:hAnsi="Arial" w:cs="Arial"/>
          <w:sz w:val="20"/>
          <w:szCs w:val="20"/>
        </w:rPr>
        <w:t>sought</w:t>
      </w:r>
      <w:r>
        <w:rPr>
          <w:rFonts w:ascii="Arial" w:hAnsi="Arial" w:cs="Arial"/>
          <w:sz w:val="20"/>
          <w:szCs w:val="20"/>
        </w:rPr>
        <w:t xml:space="preserve"> for use of</w:t>
      </w:r>
      <w:r w:rsidR="00BE19A5">
        <w:rPr>
          <w:rFonts w:ascii="Arial" w:hAnsi="Arial" w:cs="Arial"/>
          <w:sz w:val="20"/>
          <w:szCs w:val="20"/>
        </w:rPr>
        <w:t xml:space="preserve"> ICIP </w:t>
      </w:r>
      <w:r w:rsidR="00B37CBD">
        <w:rPr>
          <w:rFonts w:ascii="Arial" w:hAnsi="Arial" w:cs="Arial"/>
          <w:sz w:val="20"/>
          <w:szCs w:val="20"/>
        </w:rPr>
        <w:t>in relation to</w:t>
      </w:r>
      <w:r w:rsidR="007F4ADE">
        <w:rPr>
          <w:rFonts w:ascii="Arial" w:hAnsi="Arial" w:cs="Arial"/>
          <w:sz w:val="20"/>
          <w:szCs w:val="20"/>
        </w:rPr>
        <w:t xml:space="preserve"> the Platform</w:t>
      </w:r>
      <w:r w:rsidR="008852F4">
        <w:rPr>
          <w:rFonts w:ascii="Arial" w:hAnsi="Arial" w:cs="Arial"/>
          <w:sz w:val="20"/>
          <w:szCs w:val="20"/>
        </w:rPr>
        <w:t xml:space="preserve">, </w:t>
      </w:r>
      <w:r w:rsidR="005B4769">
        <w:rPr>
          <w:rFonts w:ascii="Arial" w:hAnsi="Arial" w:cs="Arial"/>
          <w:sz w:val="20"/>
          <w:szCs w:val="20"/>
        </w:rPr>
        <w:t xml:space="preserve">the Nyingarn Controller </w:t>
      </w:r>
      <w:r w:rsidR="008852F4">
        <w:rPr>
          <w:rFonts w:ascii="Arial" w:hAnsi="Arial" w:cs="Arial"/>
          <w:sz w:val="20"/>
          <w:szCs w:val="20"/>
        </w:rPr>
        <w:t>will determin</w:t>
      </w:r>
      <w:r w:rsidR="005B4769">
        <w:rPr>
          <w:rFonts w:ascii="Arial" w:hAnsi="Arial" w:cs="Arial"/>
          <w:sz w:val="20"/>
          <w:szCs w:val="20"/>
        </w:rPr>
        <w:t>e</w:t>
      </w:r>
      <w:r w:rsidR="008852F4">
        <w:rPr>
          <w:rFonts w:ascii="Arial" w:hAnsi="Arial" w:cs="Arial"/>
          <w:sz w:val="20"/>
          <w:szCs w:val="20"/>
        </w:rPr>
        <w:t xml:space="preserve"> whether to</w:t>
      </w:r>
      <w:r w:rsidR="008908FA">
        <w:rPr>
          <w:rFonts w:ascii="Arial" w:hAnsi="Arial" w:cs="Arial"/>
          <w:sz w:val="20"/>
          <w:szCs w:val="20"/>
        </w:rPr>
        <w:t xml:space="preserve"> proceed with </w:t>
      </w:r>
      <w:r w:rsidR="005B4769">
        <w:rPr>
          <w:rFonts w:ascii="Arial" w:hAnsi="Arial" w:cs="Arial"/>
          <w:sz w:val="20"/>
          <w:szCs w:val="20"/>
        </w:rPr>
        <w:t>the Researcher’s</w:t>
      </w:r>
      <w:r w:rsidR="007F4ADE">
        <w:rPr>
          <w:rFonts w:ascii="Arial" w:hAnsi="Arial" w:cs="Arial"/>
          <w:sz w:val="20"/>
          <w:szCs w:val="20"/>
        </w:rPr>
        <w:t xml:space="preserve"> proposed use of the Digital Formats on the Platform</w:t>
      </w:r>
      <w:bookmarkEnd w:id="8"/>
      <w:r w:rsidR="007E0C8D">
        <w:rPr>
          <w:rFonts w:ascii="Arial" w:hAnsi="Arial" w:cs="Arial"/>
          <w:sz w:val="20"/>
          <w:szCs w:val="20"/>
        </w:rPr>
        <w:t xml:space="preserve">. </w:t>
      </w:r>
    </w:p>
    <w:p w14:paraId="2538A2D1" w14:textId="0A385D85" w:rsidR="00610E46" w:rsidRPr="00B637F3" w:rsidRDefault="005B4769" w:rsidP="004B05C3">
      <w:pPr>
        <w:pStyle w:val="ListParagraph"/>
        <w:numPr>
          <w:ilvl w:val="1"/>
          <w:numId w:val="16"/>
        </w:numPr>
        <w:spacing w:before="120" w:after="120" w:line="276" w:lineRule="auto"/>
        <w:ind w:left="567" w:hanging="567"/>
        <w:contextualSpacing w:val="0"/>
        <w:jc w:val="both"/>
        <w:rPr>
          <w:rFonts w:ascii="Arial" w:hAnsi="Arial" w:cs="Arial"/>
          <w:sz w:val="20"/>
          <w:szCs w:val="20"/>
        </w:rPr>
      </w:pPr>
      <w:r>
        <w:rPr>
          <w:rFonts w:ascii="Arial" w:hAnsi="Arial" w:cs="Arial"/>
          <w:sz w:val="20"/>
          <w:szCs w:val="20"/>
        </w:rPr>
        <w:t>The Researcher</w:t>
      </w:r>
      <w:r w:rsidR="00E47DFD" w:rsidRPr="00542F1F">
        <w:rPr>
          <w:rFonts w:ascii="Arial" w:hAnsi="Arial" w:cs="Arial"/>
          <w:sz w:val="20"/>
          <w:szCs w:val="20"/>
        </w:rPr>
        <w:t xml:space="preserve"> will acknowledge the </w:t>
      </w:r>
      <w:r w:rsidR="00E47DFD">
        <w:rPr>
          <w:rFonts w:ascii="Arial" w:hAnsi="Arial" w:cs="Arial"/>
          <w:sz w:val="20"/>
          <w:szCs w:val="20"/>
        </w:rPr>
        <w:t>t</w:t>
      </w:r>
      <w:r w:rsidR="00E47DFD" w:rsidRPr="00542F1F">
        <w:rPr>
          <w:rFonts w:ascii="Arial" w:hAnsi="Arial" w:cs="Arial"/>
          <w:sz w:val="20"/>
          <w:szCs w:val="20"/>
        </w:rPr>
        <w:t xml:space="preserve">raditional </w:t>
      </w:r>
      <w:r w:rsidR="00E47DFD">
        <w:rPr>
          <w:rFonts w:ascii="Arial" w:hAnsi="Arial" w:cs="Arial"/>
          <w:sz w:val="20"/>
          <w:szCs w:val="20"/>
        </w:rPr>
        <w:t>c</w:t>
      </w:r>
      <w:r w:rsidR="00E47DFD" w:rsidRPr="00542F1F">
        <w:rPr>
          <w:rFonts w:ascii="Arial" w:hAnsi="Arial" w:cs="Arial"/>
          <w:sz w:val="20"/>
          <w:szCs w:val="20"/>
        </w:rPr>
        <w:t xml:space="preserve">ustodians of </w:t>
      </w:r>
      <w:r w:rsidR="00E47DFD">
        <w:rPr>
          <w:rFonts w:ascii="Arial" w:hAnsi="Arial" w:cs="Arial"/>
          <w:sz w:val="20"/>
          <w:szCs w:val="20"/>
        </w:rPr>
        <w:t xml:space="preserve">any ICIP in </w:t>
      </w:r>
      <w:r w:rsidR="00E47DFD" w:rsidRPr="00542F1F">
        <w:rPr>
          <w:rFonts w:ascii="Arial" w:hAnsi="Arial" w:cs="Arial"/>
          <w:sz w:val="20"/>
          <w:szCs w:val="20"/>
        </w:rPr>
        <w:t xml:space="preserve">the </w:t>
      </w:r>
      <w:r w:rsidR="00E47DFD">
        <w:rPr>
          <w:rFonts w:ascii="Arial" w:hAnsi="Arial" w:cs="Arial"/>
          <w:sz w:val="20"/>
          <w:szCs w:val="20"/>
        </w:rPr>
        <w:t>Material</w:t>
      </w:r>
      <w:r w:rsidR="00E47DFD" w:rsidRPr="00542F1F">
        <w:rPr>
          <w:rFonts w:ascii="Arial" w:hAnsi="Arial" w:cs="Arial"/>
          <w:sz w:val="20"/>
          <w:szCs w:val="20"/>
        </w:rPr>
        <w:t>s</w:t>
      </w:r>
      <w:r w:rsidR="00E47DFD">
        <w:rPr>
          <w:rFonts w:ascii="Arial" w:hAnsi="Arial" w:cs="Arial"/>
          <w:sz w:val="20"/>
          <w:szCs w:val="20"/>
        </w:rPr>
        <w:t xml:space="preserve"> and Digital Formats, </w:t>
      </w:r>
      <w:r w:rsidR="00E47DFD" w:rsidRPr="00542F1F">
        <w:rPr>
          <w:rFonts w:ascii="Arial" w:hAnsi="Arial" w:cs="Arial"/>
          <w:sz w:val="20"/>
          <w:szCs w:val="20"/>
        </w:rPr>
        <w:t xml:space="preserve">where known and where </w:t>
      </w:r>
      <w:r w:rsidR="00E47DFD">
        <w:rPr>
          <w:rFonts w:ascii="Arial" w:hAnsi="Arial" w:cs="Arial"/>
          <w:sz w:val="20"/>
          <w:szCs w:val="20"/>
        </w:rPr>
        <w:t xml:space="preserve">reasonably </w:t>
      </w:r>
      <w:r w:rsidR="00E47DFD" w:rsidRPr="00542F1F">
        <w:rPr>
          <w:rFonts w:ascii="Arial" w:hAnsi="Arial" w:cs="Arial"/>
          <w:sz w:val="20"/>
          <w:szCs w:val="20"/>
        </w:rPr>
        <w:t xml:space="preserve">possible, unless </w:t>
      </w:r>
      <w:r w:rsidR="00E47DFD">
        <w:rPr>
          <w:rFonts w:ascii="Arial" w:hAnsi="Arial" w:cs="Arial"/>
          <w:sz w:val="20"/>
          <w:szCs w:val="20"/>
        </w:rPr>
        <w:t>notified</w:t>
      </w:r>
      <w:r w:rsidR="00E47DFD" w:rsidRPr="00542F1F">
        <w:rPr>
          <w:rFonts w:ascii="Arial" w:hAnsi="Arial" w:cs="Arial"/>
          <w:sz w:val="20"/>
          <w:szCs w:val="20"/>
        </w:rPr>
        <w:t xml:space="preserve"> otherwise</w:t>
      </w:r>
      <w:r w:rsidR="004B05C3">
        <w:rPr>
          <w:rFonts w:ascii="Arial" w:hAnsi="Arial" w:cs="Arial"/>
          <w:sz w:val="20"/>
          <w:szCs w:val="20"/>
        </w:rPr>
        <w:t xml:space="preserve">, and will ensure </w:t>
      </w:r>
      <w:r w:rsidR="008F5602">
        <w:rPr>
          <w:rFonts w:ascii="Arial" w:hAnsi="Arial" w:cs="Arial"/>
          <w:sz w:val="20"/>
          <w:szCs w:val="20"/>
        </w:rPr>
        <w:t xml:space="preserve">(where relevant) that </w:t>
      </w:r>
      <w:r w:rsidR="004B05C3">
        <w:rPr>
          <w:rFonts w:ascii="Arial" w:hAnsi="Arial" w:cs="Arial"/>
          <w:sz w:val="20"/>
          <w:szCs w:val="20"/>
        </w:rPr>
        <w:t xml:space="preserve">members of the public </w:t>
      </w:r>
      <w:r w:rsidR="008F5602">
        <w:rPr>
          <w:rFonts w:ascii="Arial" w:hAnsi="Arial" w:cs="Arial"/>
          <w:sz w:val="20"/>
          <w:szCs w:val="20"/>
        </w:rPr>
        <w:t xml:space="preserve">using </w:t>
      </w:r>
      <w:r w:rsidR="004B05C3">
        <w:rPr>
          <w:rFonts w:ascii="Arial" w:hAnsi="Arial" w:cs="Arial"/>
          <w:sz w:val="20"/>
          <w:szCs w:val="20"/>
        </w:rPr>
        <w:t xml:space="preserve">the Digital Formats in accordance with a </w:t>
      </w:r>
      <w:r w:rsidR="00885DD2" w:rsidRPr="00885DD2">
        <w:rPr>
          <w:rFonts w:ascii="Arial" w:hAnsi="Arial" w:cs="Arial"/>
          <w:sz w:val="20"/>
          <w:szCs w:val="20"/>
        </w:rPr>
        <w:t>CC BY-NC-SA 4.0</w:t>
      </w:r>
      <w:r w:rsidR="00885DD2">
        <w:rPr>
          <w:rFonts w:ascii="Arial" w:hAnsi="Arial" w:cs="Arial"/>
          <w:sz w:val="20"/>
          <w:szCs w:val="20"/>
        </w:rPr>
        <w:t xml:space="preserve"> </w:t>
      </w:r>
      <w:r w:rsidR="004B05C3">
        <w:rPr>
          <w:rFonts w:ascii="Arial" w:hAnsi="Arial" w:cs="Arial"/>
          <w:sz w:val="20"/>
          <w:szCs w:val="20"/>
        </w:rPr>
        <w:t>or any other agreed licence, are notified of the same</w:t>
      </w:r>
      <w:r w:rsidR="00E47DFD" w:rsidRPr="00542F1F">
        <w:rPr>
          <w:rFonts w:ascii="Arial" w:hAnsi="Arial" w:cs="Arial"/>
          <w:sz w:val="20"/>
          <w:szCs w:val="20"/>
        </w:rPr>
        <w:t xml:space="preserve">. </w:t>
      </w:r>
    </w:p>
    <w:bookmarkEnd w:id="3"/>
    <w:p w14:paraId="2F4FA894" w14:textId="77777777" w:rsidR="00523A5B" w:rsidRPr="000C7C3C" w:rsidRDefault="00523A5B" w:rsidP="000C7C3C">
      <w:pPr>
        <w:pStyle w:val="ListParagraph"/>
        <w:numPr>
          <w:ilvl w:val="0"/>
          <w:numId w:val="16"/>
        </w:numPr>
        <w:pBdr>
          <w:bottom w:val="single" w:sz="4" w:space="1" w:color="auto"/>
        </w:pBdr>
        <w:ind w:left="357" w:hanging="357"/>
        <w:contextualSpacing w:val="0"/>
        <w:rPr>
          <w:rFonts w:ascii="Arial" w:hAnsi="Arial" w:cs="Arial"/>
          <w:b/>
          <w:bCs/>
        </w:rPr>
      </w:pPr>
      <w:r w:rsidRPr="000C7C3C">
        <w:rPr>
          <w:rFonts w:ascii="Arial" w:hAnsi="Arial" w:cs="Arial"/>
          <w:b/>
          <w:bCs/>
        </w:rPr>
        <w:t xml:space="preserve">Conditions on Access and Use </w:t>
      </w:r>
    </w:p>
    <w:p w14:paraId="342B8C83" w14:textId="01A32910" w:rsidR="00074440" w:rsidRDefault="00074440" w:rsidP="003A7C2F">
      <w:pPr>
        <w:pStyle w:val="ListParagraph"/>
        <w:numPr>
          <w:ilvl w:val="1"/>
          <w:numId w:val="16"/>
        </w:numPr>
        <w:spacing w:before="240" w:after="120" w:line="276" w:lineRule="auto"/>
        <w:ind w:left="567" w:hanging="567"/>
        <w:contextualSpacing w:val="0"/>
        <w:jc w:val="both"/>
        <w:rPr>
          <w:rFonts w:ascii="Arial" w:hAnsi="Arial" w:cs="Arial"/>
          <w:b/>
          <w:bCs/>
          <w:sz w:val="20"/>
          <w:szCs w:val="20"/>
        </w:rPr>
      </w:pPr>
      <w:r>
        <w:rPr>
          <w:rFonts w:ascii="Arial" w:hAnsi="Arial" w:cs="Arial"/>
          <w:sz w:val="20"/>
          <w:szCs w:val="20"/>
        </w:rPr>
        <w:t xml:space="preserve">Permission to use the Materials as described in this </w:t>
      </w:r>
      <w:r w:rsidR="008D4612">
        <w:rPr>
          <w:rFonts w:ascii="Arial" w:hAnsi="Arial" w:cs="Arial"/>
          <w:sz w:val="20"/>
          <w:szCs w:val="20"/>
        </w:rPr>
        <w:t>A</w:t>
      </w:r>
      <w:r>
        <w:rPr>
          <w:rFonts w:ascii="Arial" w:hAnsi="Arial" w:cs="Arial"/>
          <w:sz w:val="20"/>
          <w:szCs w:val="20"/>
        </w:rPr>
        <w:t>greement is subject to the following conditions:</w:t>
      </w:r>
    </w:p>
    <w:p w14:paraId="05BA593B" w14:textId="2B6DCE7F" w:rsidR="00074440" w:rsidRPr="00D56C5F" w:rsidRDefault="00074440" w:rsidP="003A7C2F">
      <w:pPr>
        <w:keepNext/>
        <w:widowControl w:val="0"/>
        <w:spacing w:before="120" w:after="120"/>
        <w:ind w:left="709"/>
        <w:rPr>
          <w:rFonts w:ascii="Arial" w:hAnsi="Arial" w:cs="Arial"/>
          <w:sz w:val="20"/>
          <w:szCs w:val="20"/>
        </w:rPr>
      </w:pPr>
      <w:r w:rsidRPr="000F65F1">
        <w:rPr>
          <w:sz w:val="20"/>
          <w:szCs w:val="20"/>
          <w:highlight w:val="yellow"/>
          <w:lang w:val="en-US"/>
        </w:rPr>
        <w:fldChar w:fldCharType="begin">
          <w:ffData>
            <w:name w:val="Check7"/>
            <w:enabled/>
            <w:calcOnExit w:val="0"/>
            <w:checkBox>
              <w:sizeAuto/>
              <w:default w:val="0"/>
            </w:checkBox>
          </w:ffData>
        </w:fldChar>
      </w:r>
      <w:r w:rsidRPr="000F65F1">
        <w:rPr>
          <w:sz w:val="20"/>
          <w:szCs w:val="20"/>
          <w:highlight w:val="yellow"/>
          <w:lang w:val="en-US"/>
        </w:rPr>
        <w:instrText xml:space="preserve"> FORMCHECKBOX </w:instrText>
      </w:r>
      <w:r w:rsidR="00000000">
        <w:rPr>
          <w:sz w:val="20"/>
          <w:szCs w:val="20"/>
          <w:highlight w:val="yellow"/>
          <w:lang w:val="en-US"/>
        </w:rPr>
      </w:r>
      <w:r w:rsidR="00000000">
        <w:rPr>
          <w:sz w:val="20"/>
          <w:szCs w:val="20"/>
          <w:highlight w:val="yellow"/>
          <w:lang w:val="en-US"/>
        </w:rPr>
        <w:fldChar w:fldCharType="separate"/>
      </w:r>
      <w:r w:rsidRPr="000F65F1">
        <w:rPr>
          <w:sz w:val="20"/>
          <w:szCs w:val="20"/>
          <w:highlight w:val="yellow"/>
          <w:lang w:val="en-US"/>
        </w:rPr>
        <w:fldChar w:fldCharType="end"/>
      </w:r>
      <w:r w:rsidRPr="000F65F1">
        <w:rPr>
          <w:sz w:val="20"/>
          <w:szCs w:val="20"/>
          <w:highlight w:val="yellow"/>
          <w:lang w:val="en-US"/>
        </w:rPr>
        <w:t xml:space="preserve">  </w:t>
      </w:r>
      <w:r w:rsidRPr="000F65F1">
        <w:rPr>
          <w:rFonts w:ascii="Arial" w:hAnsi="Arial" w:cs="Arial"/>
          <w:sz w:val="20"/>
          <w:szCs w:val="20"/>
          <w:highlight w:val="yellow"/>
        </w:rPr>
        <w:t xml:space="preserve">Embargo – the </w:t>
      </w:r>
      <w:r w:rsidR="006D19EA" w:rsidRPr="000F65F1">
        <w:rPr>
          <w:rFonts w:ascii="Arial" w:hAnsi="Arial" w:cs="Arial"/>
          <w:sz w:val="20"/>
          <w:szCs w:val="20"/>
          <w:highlight w:val="yellow"/>
        </w:rPr>
        <w:t>M</w:t>
      </w:r>
      <w:r w:rsidRPr="000F65F1">
        <w:rPr>
          <w:rFonts w:ascii="Arial" w:hAnsi="Arial" w:cs="Arial"/>
          <w:sz w:val="20"/>
          <w:szCs w:val="20"/>
          <w:highlight w:val="yellow"/>
        </w:rPr>
        <w:t>aterials cannot be accessed until:</w:t>
      </w:r>
      <w:r>
        <w:rPr>
          <w:rFonts w:ascii="Arial" w:hAnsi="Arial" w:cs="Arial"/>
          <w:sz w:val="20"/>
          <w:szCs w:val="20"/>
        </w:rPr>
        <w:t xml:space="preserve"> ____________________________________________________________________________________________________________________________________________________</w:t>
      </w:r>
      <w:r w:rsidR="003A7C2F">
        <w:rPr>
          <w:rFonts w:ascii="Arial" w:hAnsi="Arial" w:cs="Arial"/>
          <w:sz w:val="20"/>
          <w:szCs w:val="20"/>
        </w:rPr>
        <w:t>____</w:t>
      </w:r>
      <w:r w:rsidRPr="00895E02">
        <w:rPr>
          <w:rFonts w:ascii="Arial" w:hAnsi="Arial" w:cs="Arial"/>
          <w:sz w:val="20"/>
          <w:szCs w:val="20"/>
        </w:rPr>
        <w:t xml:space="preserve"> </w:t>
      </w:r>
      <w:r>
        <w:rPr>
          <w:rFonts w:ascii="Arial" w:hAnsi="Arial" w:cs="Arial"/>
          <w:sz w:val="20"/>
          <w:szCs w:val="20"/>
        </w:rPr>
        <w:t>(</w:t>
      </w:r>
      <w:r w:rsidRPr="00074440">
        <w:rPr>
          <w:rFonts w:ascii="Arial" w:hAnsi="Arial" w:cs="Arial"/>
          <w:i/>
          <w:iCs/>
          <w:sz w:val="20"/>
          <w:szCs w:val="20"/>
        </w:rPr>
        <w:t>date or other event</w:t>
      </w:r>
      <w:r>
        <w:rPr>
          <w:rFonts w:ascii="Arial" w:hAnsi="Arial" w:cs="Arial"/>
          <w:sz w:val="20"/>
          <w:szCs w:val="20"/>
        </w:rPr>
        <w:t>)</w:t>
      </w:r>
      <w:r w:rsidRPr="00895E02">
        <w:rPr>
          <w:rFonts w:ascii="Arial" w:hAnsi="Arial" w:cs="Arial"/>
          <w:sz w:val="20"/>
          <w:szCs w:val="20"/>
        </w:rPr>
        <w:t xml:space="preserve">                                  </w:t>
      </w:r>
    </w:p>
    <w:p w14:paraId="58FDE587" w14:textId="08B16976" w:rsidR="00074440" w:rsidRPr="00895E02" w:rsidRDefault="00074440" w:rsidP="008D4612">
      <w:pPr>
        <w:keepNext/>
        <w:widowControl w:val="0"/>
        <w:ind w:left="709" w:right="255" w:firstLine="1"/>
        <w:rPr>
          <w:rFonts w:ascii="Arial" w:hAnsi="Arial" w:cs="Arial"/>
          <w:sz w:val="20"/>
          <w:szCs w:val="20"/>
        </w:rPr>
      </w:pPr>
      <w:r w:rsidRPr="000F65F1">
        <w:rPr>
          <w:rFonts w:ascii="Arial" w:hAnsi="Arial" w:cs="Arial"/>
          <w:sz w:val="20"/>
          <w:szCs w:val="20"/>
          <w:highlight w:val="yellow"/>
          <w:lang w:val="en-US"/>
        </w:rPr>
        <w:fldChar w:fldCharType="begin">
          <w:ffData>
            <w:name w:val="Check7"/>
            <w:enabled/>
            <w:calcOnExit w:val="0"/>
            <w:checkBox>
              <w:sizeAuto/>
              <w:default w:val="0"/>
            </w:checkBox>
          </w:ffData>
        </w:fldChar>
      </w:r>
      <w:r w:rsidRPr="000F65F1">
        <w:rPr>
          <w:rFonts w:ascii="Arial" w:hAnsi="Arial" w:cs="Arial"/>
          <w:sz w:val="20"/>
          <w:szCs w:val="20"/>
          <w:highlight w:val="yellow"/>
          <w:lang w:val="en-US"/>
        </w:rPr>
        <w:instrText xml:space="preserve"> FORMCHECKBOX </w:instrText>
      </w:r>
      <w:r w:rsidR="00000000">
        <w:rPr>
          <w:rFonts w:ascii="Arial" w:hAnsi="Arial" w:cs="Arial"/>
          <w:sz w:val="20"/>
          <w:szCs w:val="20"/>
          <w:highlight w:val="yellow"/>
          <w:lang w:val="en-US"/>
        </w:rPr>
      </w:r>
      <w:r w:rsidR="00000000">
        <w:rPr>
          <w:rFonts w:ascii="Arial" w:hAnsi="Arial" w:cs="Arial"/>
          <w:sz w:val="20"/>
          <w:szCs w:val="20"/>
          <w:highlight w:val="yellow"/>
          <w:lang w:val="en-US"/>
        </w:rPr>
        <w:fldChar w:fldCharType="separate"/>
      </w:r>
      <w:r w:rsidRPr="000F65F1">
        <w:rPr>
          <w:rFonts w:ascii="Arial" w:hAnsi="Arial" w:cs="Arial"/>
          <w:sz w:val="20"/>
          <w:szCs w:val="20"/>
          <w:highlight w:val="yellow"/>
          <w:lang w:val="en-US"/>
        </w:rPr>
        <w:fldChar w:fldCharType="end"/>
      </w:r>
      <w:r w:rsidRPr="000F65F1">
        <w:rPr>
          <w:rFonts w:ascii="Arial" w:hAnsi="Arial" w:cs="Arial"/>
          <w:sz w:val="20"/>
          <w:szCs w:val="20"/>
          <w:highlight w:val="yellow"/>
          <w:lang w:val="en-US"/>
        </w:rPr>
        <w:t xml:space="preserve">  No public access: </w:t>
      </w:r>
      <w:r w:rsidR="003A7C2F" w:rsidRPr="000F65F1">
        <w:rPr>
          <w:rFonts w:ascii="Arial" w:hAnsi="Arial" w:cs="Arial"/>
          <w:sz w:val="20"/>
          <w:szCs w:val="20"/>
          <w:highlight w:val="yellow"/>
          <w:lang w:val="en-US"/>
        </w:rPr>
        <w:t xml:space="preserve">the Materials are only </w:t>
      </w:r>
      <w:r w:rsidR="008D4612" w:rsidRPr="000F65F1">
        <w:rPr>
          <w:rFonts w:ascii="Arial" w:hAnsi="Arial" w:cs="Arial"/>
          <w:sz w:val="20"/>
          <w:szCs w:val="20"/>
          <w:highlight w:val="yellow"/>
          <w:lang w:val="en-US"/>
        </w:rPr>
        <w:t xml:space="preserve">to be accessed and used by </w:t>
      </w:r>
      <w:r w:rsidRPr="000F65F1">
        <w:rPr>
          <w:rFonts w:ascii="Arial" w:hAnsi="Arial" w:cs="Arial"/>
          <w:sz w:val="20"/>
          <w:szCs w:val="20"/>
          <w:highlight w:val="yellow"/>
        </w:rPr>
        <w:t>the following people</w:t>
      </w:r>
      <w:r w:rsidR="003A7C2F" w:rsidRPr="000F65F1">
        <w:rPr>
          <w:rFonts w:ascii="Arial" w:hAnsi="Arial" w:cs="Arial"/>
          <w:sz w:val="20"/>
          <w:szCs w:val="20"/>
          <w:highlight w:val="yellow"/>
        </w:rPr>
        <w:t>/group</w:t>
      </w:r>
      <w:r w:rsidRPr="000F65F1">
        <w:rPr>
          <w:rFonts w:ascii="Arial" w:hAnsi="Arial" w:cs="Arial"/>
          <w:sz w:val="20"/>
          <w:szCs w:val="20"/>
          <w:highlight w:val="yellow"/>
        </w:rPr>
        <w:t>:</w:t>
      </w:r>
      <w:r>
        <w:rPr>
          <w:rFonts w:ascii="Arial" w:hAnsi="Arial" w:cs="Arial"/>
          <w:sz w:val="20"/>
          <w:szCs w:val="20"/>
        </w:rPr>
        <w:t xml:space="preserve"> _________________________________________________________________________</w:t>
      </w:r>
      <w:r>
        <w:rPr>
          <w:rFonts w:ascii="Arial" w:hAnsi="Arial" w:cs="Arial"/>
          <w:sz w:val="20"/>
          <w:szCs w:val="20"/>
        </w:rPr>
        <w:lastRenderedPageBreak/>
        <w:t>________________________________</w:t>
      </w:r>
      <w:r w:rsidR="003A7C2F">
        <w:rPr>
          <w:rFonts w:ascii="Arial" w:hAnsi="Arial" w:cs="Arial"/>
          <w:sz w:val="20"/>
          <w:szCs w:val="20"/>
        </w:rPr>
        <w:t>_________________________________________</w:t>
      </w:r>
    </w:p>
    <w:p w14:paraId="5ECEAC65" w14:textId="3315381D" w:rsidR="006A270F" w:rsidRPr="002D135D" w:rsidRDefault="00523A5B" w:rsidP="00C4153C">
      <w:pPr>
        <w:pStyle w:val="ListParagraph"/>
        <w:numPr>
          <w:ilvl w:val="1"/>
          <w:numId w:val="16"/>
        </w:numPr>
        <w:spacing w:before="240" w:after="120" w:line="276" w:lineRule="auto"/>
        <w:ind w:left="567" w:hanging="567"/>
        <w:contextualSpacing w:val="0"/>
        <w:jc w:val="both"/>
        <w:rPr>
          <w:rFonts w:ascii="Arial" w:hAnsi="Arial" w:cs="Arial"/>
          <w:sz w:val="20"/>
          <w:szCs w:val="20"/>
        </w:rPr>
      </w:pPr>
      <w:r w:rsidRPr="002D135D">
        <w:rPr>
          <w:rFonts w:ascii="Arial" w:hAnsi="Arial" w:cs="Arial"/>
          <w:sz w:val="20"/>
          <w:szCs w:val="20"/>
        </w:rPr>
        <w:t xml:space="preserve">The Depositor </w:t>
      </w:r>
      <w:r w:rsidR="003A7C2F">
        <w:rPr>
          <w:rFonts w:ascii="Arial" w:hAnsi="Arial" w:cs="Arial"/>
          <w:sz w:val="20"/>
          <w:szCs w:val="20"/>
        </w:rPr>
        <w:t>has identified in Items 5 and 7 of the Schedule all other known conditions</w:t>
      </w:r>
      <w:r w:rsidRPr="002D135D">
        <w:rPr>
          <w:rFonts w:ascii="Arial" w:hAnsi="Arial" w:cs="Arial"/>
          <w:sz w:val="20"/>
          <w:szCs w:val="20"/>
        </w:rPr>
        <w:t xml:space="preserve"> on access and use of the Materials </w:t>
      </w:r>
      <w:r w:rsidR="003A7C2F">
        <w:rPr>
          <w:rFonts w:ascii="Arial" w:hAnsi="Arial" w:cs="Arial"/>
          <w:sz w:val="20"/>
          <w:szCs w:val="20"/>
        </w:rPr>
        <w:t xml:space="preserve">as contemplated by the Agreement. </w:t>
      </w:r>
    </w:p>
    <w:p w14:paraId="113CD235" w14:textId="41EF80C2" w:rsidR="006D19EA" w:rsidRDefault="00BE46A4" w:rsidP="006D19EA">
      <w:pPr>
        <w:pStyle w:val="ListParagraph"/>
        <w:numPr>
          <w:ilvl w:val="1"/>
          <w:numId w:val="16"/>
        </w:numPr>
        <w:spacing w:before="120" w:after="120" w:line="276" w:lineRule="auto"/>
        <w:ind w:left="567" w:hanging="567"/>
        <w:contextualSpacing w:val="0"/>
        <w:jc w:val="both"/>
        <w:rPr>
          <w:rFonts w:ascii="Arial" w:hAnsi="Arial" w:cs="Arial"/>
          <w:sz w:val="20"/>
          <w:szCs w:val="20"/>
        </w:rPr>
      </w:pPr>
      <w:r>
        <w:rPr>
          <w:rFonts w:ascii="Arial" w:hAnsi="Arial" w:cs="Arial"/>
          <w:sz w:val="20"/>
          <w:szCs w:val="20"/>
        </w:rPr>
        <w:t>The Researcher</w:t>
      </w:r>
      <w:r w:rsidRPr="00523A5B">
        <w:rPr>
          <w:rFonts w:ascii="Arial" w:hAnsi="Arial" w:cs="Arial"/>
          <w:sz w:val="20"/>
          <w:szCs w:val="20"/>
        </w:rPr>
        <w:t xml:space="preserve"> </w:t>
      </w:r>
      <w:r w:rsidR="00523A5B" w:rsidRPr="00523A5B">
        <w:rPr>
          <w:rFonts w:ascii="Arial" w:hAnsi="Arial" w:cs="Arial"/>
          <w:sz w:val="20"/>
          <w:szCs w:val="20"/>
        </w:rPr>
        <w:t xml:space="preserve">agrees </w:t>
      </w:r>
      <w:r>
        <w:rPr>
          <w:rFonts w:ascii="Arial" w:hAnsi="Arial" w:cs="Arial"/>
          <w:sz w:val="20"/>
          <w:szCs w:val="20"/>
        </w:rPr>
        <w:t xml:space="preserve">to </w:t>
      </w:r>
      <w:r w:rsidR="007E0C8D">
        <w:rPr>
          <w:rFonts w:ascii="Arial" w:hAnsi="Arial" w:cs="Arial"/>
          <w:sz w:val="20"/>
          <w:szCs w:val="20"/>
        </w:rPr>
        <w:t>comply with</w:t>
      </w:r>
      <w:r w:rsidR="00523A5B" w:rsidRPr="00523A5B">
        <w:rPr>
          <w:rFonts w:ascii="Arial" w:hAnsi="Arial" w:cs="Arial"/>
          <w:sz w:val="20"/>
          <w:szCs w:val="20"/>
        </w:rPr>
        <w:t xml:space="preserve"> these conditions</w:t>
      </w:r>
      <w:r w:rsidR="00523A5B">
        <w:rPr>
          <w:rFonts w:ascii="Arial" w:hAnsi="Arial" w:cs="Arial"/>
          <w:sz w:val="20"/>
          <w:szCs w:val="20"/>
        </w:rPr>
        <w:t xml:space="preserve"> and will make </w:t>
      </w:r>
      <w:r w:rsidR="00B64489">
        <w:rPr>
          <w:rFonts w:ascii="Arial" w:hAnsi="Arial" w:cs="Arial"/>
          <w:sz w:val="20"/>
          <w:szCs w:val="20"/>
        </w:rPr>
        <w:t xml:space="preserve">sure </w:t>
      </w:r>
      <w:r w:rsidR="00B65194">
        <w:rPr>
          <w:rFonts w:ascii="Arial" w:hAnsi="Arial" w:cs="Arial"/>
          <w:sz w:val="20"/>
          <w:szCs w:val="20"/>
        </w:rPr>
        <w:t xml:space="preserve">where reasonably possible </w:t>
      </w:r>
      <w:r w:rsidR="00B64489">
        <w:rPr>
          <w:rFonts w:ascii="Arial" w:hAnsi="Arial" w:cs="Arial"/>
          <w:sz w:val="20"/>
          <w:szCs w:val="20"/>
        </w:rPr>
        <w:t xml:space="preserve">that </w:t>
      </w:r>
      <w:r w:rsidR="00842D9B">
        <w:rPr>
          <w:rFonts w:ascii="Arial" w:hAnsi="Arial" w:cs="Arial"/>
          <w:sz w:val="20"/>
          <w:szCs w:val="20"/>
        </w:rPr>
        <w:t>any third party</w:t>
      </w:r>
      <w:r w:rsidR="006D19EA">
        <w:rPr>
          <w:rFonts w:ascii="Arial" w:hAnsi="Arial" w:cs="Arial"/>
          <w:sz w:val="20"/>
          <w:szCs w:val="20"/>
        </w:rPr>
        <w:t xml:space="preserve"> </w:t>
      </w:r>
      <w:r w:rsidR="00E033BF">
        <w:rPr>
          <w:rFonts w:ascii="Arial" w:hAnsi="Arial" w:cs="Arial"/>
          <w:sz w:val="20"/>
          <w:szCs w:val="20"/>
        </w:rPr>
        <w:t>who accesses the Materials</w:t>
      </w:r>
      <w:r w:rsidR="006D19EA">
        <w:rPr>
          <w:rFonts w:ascii="Arial" w:hAnsi="Arial" w:cs="Arial"/>
          <w:sz w:val="20"/>
          <w:szCs w:val="20"/>
        </w:rPr>
        <w:t>,</w:t>
      </w:r>
      <w:r w:rsidR="00E033BF">
        <w:rPr>
          <w:rFonts w:ascii="Arial" w:hAnsi="Arial" w:cs="Arial"/>
          <w:sz w:val="20"/>
          <w:szCs w:val="20"/>
        </w:rPr>
        <w:t xml:space="preserve"> </w:t>
      </w:r>
      <w:r w:rsidR="006D19EA">
        <w:rPr>
          <w:rFonts w:ascii="Arial" w:hAnsi="Arial" w:cs="Arial"/>
          <w:sz w:val="20"/>
          <w:szCs w:val="20"/>
        </w:rPr>
        <w:t xml:space="preserve">including the Atlas of Living Australia </w:t>
      </w:r>
      <w:proofErr w:type="spellStart"/>
      <w:r w:rsidR="006D19EA">
        <w:rPr>
          <w:rFonts w:ascii="Arial" w:hAnsi="Arial" w:cs="Arial"/>
          <w:sz w:val="20"/>
          <w:szCs w:val="20"/>
        </w:rPr>
        <w:t>Digivol</w:t>
      </w:r>
      <w:proofErr w:type="spellEnd"/>
      <w:r w:rsidR="006D19EA">
        <w:rPr>
          <w:rFonts w:ascii="Arial" w:hAnsi="Arial" w:cs="Arial"/>
          <w:sz w:val="20"/>
          <w:szCs w:val="20"/>
        </w:rPr>
        <w:t xml:space="preserve"> Unit, </w:t>
      </w:r>
      <w:r w:rsidR="00417B0A">
        <w:rPr>
          <w:rFonts w:ascii="Arial" w:hAnsi="Arial" w:cs="Arial"/>
          <w:sz w:val="20"/>
          <w:szCs w:val="20"/>
        </w:rPr>
        <w:t>is aware of the conditions</w:t>
      </w:r>
      <w:r w:rsidR="00523A5B" w:rsidRPr="005951A8">
        <w:rPr>
          <w:rFonts w:ascii="Arial" w:hAnsi="Arial" w:cs="Arial"/>
          <w:sz w:val="20"/>
          <w:szCs w:val="20"/>
        </w:rPr>
        <w:t>.</w:t>
      </w:r>
    </w:p>
    <w:p w14:paraId="35A1A1D4" w14:textId="77777777" w:rsidR="006D19EA" w:rsidRPr="006D19EA" w:rsidRDefault="006D19EA" w:rsidP="006D19EA">
      <w:pPr>
        <w:pStyle w:val="ListParagraph"/>
        <w:spacing w:before="120" w:after="120" w:line="276" w:lineRule="auto"/>
        <w:ind w:left="360"/>
        <w:contextualSpacing w:val="0"/>
        <w:jc w:val="both"/>
        <w:rPr>
          <w:rFonts w:ascii="Arial" w:hAnsi="Arial" w:cs="Arial"/>
          <w:sz w:val="20"/>
          <w:szCs w:val="20"/>
        </w:rPr>
      </w:pPr>
    </w:p>
    <w:p w14:paraId="13476CA3" w14:textId="2712DBF1" w:rsidR="00AE4DA2" w:rsidRDefault="00BE46A4" w:rsidP="00C4153C">
      <w:pPr>
        <w:pStyle w:val="ListParagraph"/>
        <w:numPr>
          <w:ilvl w:val="1"/>
          <w:numId w:val="16"/>
        </w:numPr>
        <w:spacing w:before="120" w:after="120" w:line="276" w:lineRule="auto"/>
        <w:ind w:left="567" w:hanging="567"/>
        <w:contextualSpacing w:val="0"/>
        <w:jc w:val="both"/>
        <w:rPr>
          <w:rFonts w:ascii="Arial" w:hAnsi="Arial" w:cs="Arial"/>
          <w:sz w:val="20"/>
          <w:szCs w:val="20"/>
        </w:rPr>
      </w:pPr>
      <w:r>
        <w:rPr>
          <w:rFonts w:ascii="Arial" w:hAnsi="Arial" w:cs="Arial"/>
          <w:sz w:val="20"/>
          <w:szCs w:val="20"/>
        </w:rPr>
        <w:t>The</w:t>
      </w:r>
      <w:r w:rsidR="001C06B9">
        <w:rPr>
          <w:rFonts w:ascii="Arial" w:hAnsi="Arial" w:cs="Arial"/>
          <w:sz w:val="20"/>
          <w:szCs w:val="20"/>
        </w:rPr>
        <w:t xml:space="preserve"> Depositor understands that</w:t>
      </w:r>
      <w:r w:rsidR="00AE4DA2">
        <w:rPr>
          <w:rFonts w:ascii="Arial" w:hAnsi="Arial" w:cs="Arial"/>
          <w:sz w:val="20"/>
          <w:szCs w:val="20"/>
        </w:rPr>
        <w:t>:</w:t>
      </w:r>
      <w:r w:rsidR="002A79D9">
        <w:rPr>
          <w:rFonts w:ascii="Arial" w:hAnsi="Arial" w:cs="Arial"/>
          <w:sz w:val="20"/>
          <w:szCs w:val="20"/>
        </w:rPr>
        <w:t xml:space="preserve"> </w:t>
      </w:r>
    </w:p>
    <w:p w14:paraId="48AF784B" w14:textId="09CC43DA" w:rsidR="00AE4DA2" w:rsidRDefault="002A79D9" w:rsidP="00C4153C">
      <w:pPr>
        <w:pStyle w:val="Heading2"/>
        <w:keepNext w:val="0"/>
        <w:keepLines w:val="0"/>
        <w:numPr>
          <w:ilvl w:val="2"/>
          <w:numId w:val="16"/>
        </w:numPr>
        <w:spacing w:before="120" w:after="120" w:line="276" w:lineRule="auto"/>
        <w:ind w:left="1134" w:hanging="567"/>
        <w:jc w:val="both"/>
        <w:rPr>
          <w:rFonts w:ascii="Arial" w:hAnsi="Arial" w:cs="Arial"/>
          <w:color w:val="auto"/>
          <w:sz w:val="20"/>
          <w:szCs w:val="20"/>
        </w:rPr>
      </w:pPr>
      <w:r>
        <w:rPr>
          <w:rFonts w:ascii="Arial" w:hAnsi="Arial" w:cs="Arial"/>
          <w:color w:val="auto"/>
          <w:sz w:val="20"/>
          <w:szCs w:val="20"/>
        </w:rPr>
        <w:t xml:space="preserve">a prominent acknowledgement addressing inclusion of </w:t>
      </w:r>
      <w:r w:rsidR="00633155">
        <w:rPr>
          <w:rFonts w:ascii="Arial" w:hAnsi="Arial" w:cs="Arial"/>
          <w:color w:val="auto"/>
          <w:sz w:val="20"/>
          <w:szCs w:val="20"/>
        </w:rPr>
        <w:t xml:space="preserve"> the Materials and </w:t>
      </w:r>
      <w:r>
        <w:rPr>
          <w:rFonts w:ascii="Arial" w:hAnsi="Arial" w:cs="Arial"/>
          <w:color w:val="auto"/>
          <w:sz w:val="20"/>
          <w:szCs w:val="20"/>
        </w:rPr>
        <w:t>ICIP on or in relation to the Platform and the Digital Formats is made on the Platform</w:t>
      </w:r>
      <w:r w:rsidR="00FD20EC">
        <w:rPr>
          <w:rFonts w:ascii="Arial" w:hAnsi="Arial" w:cs="Arial"/>
          <w:color w:val="auto"/>
          <w:sz w:val="20"/>
          <w:szCs w:val="20"/>
        </w:rPr>
        <w:t>;</w:t>
      </w:r>
    </w:p>
    <w:p w14:paraId="07164455" w14:textId="604B3BE7" w:rsidR="00AE4DA2" w:rsidRDefault="002A79D9" w:rsidP="00B637F3">
      <w:pPr>
        <w:pStyle w:val="Heading2"/>
        <w:keepNext w:val="0"/>
        <w:keepLines w:val="0"/>
        <w:numPr>
          <w:ilvl w:val="2"/>
          <w:numId w:val="16"/>
        </w:numPr>
        <w:spacing w:before="120" w:after="120" w:line="276" w:lineRule="auto"/>
        <w:ind w:left="1134" w:hanging="567"/>
        <w:jc w:val="both"/>
        <w:rPr>
          <w:rFonts w:ascii="Arial" w:hAnsi="Arial" w:cs="Arial"/>
          <w:color w:val="auto"/>
          <w:sz w:val="20"/>
          <w:szCs w:val="20"/>
        </w:rPr>
      </w:pPr>
      <w:r>
        <w:rPr>
          <w:rFonts w:ascii="Arial" w:hAnsi="Arial" w:cs="Arial"/>
          <w:color w:val="auto"/>
          <w:sz w:val="20"/>
          <w:szCs w:val="20"/>
        </w:rPr>
        <w:t>a simple mechanism for complaint, feedba</w:t>
      </w:r>
      <w:r w:rsidRPr="005951A8">
        <w:rPr>
          <w:rFonts w:ascii="Arial" w:hAnsi="Arial" w:cs="Arial"/>
          <w:color w:val="auto"/>
          <w:sz w:val="20"/>
          <w:szCs w:val="20"/>
        </w:rPr>
        <w:t>ck</w:t>
      </w:r>
      <w:r w:rsidR="00735818" w:rsidRPr="005951A8">
        <w:rPr>
          <w:rFonts w:ascii="Arial" w:hAnsi="Arial" w:cs="Arial"/>
          <w:sz w:val="20"/>
          <w:szCs w:val="20"/>
        </w:rPr>
        <w:t>,</w:t>
      </w:r>
      <w:r>
        <w:rPr>
          <w:rFonts w:ascii="Arial" w:hAnsi="Arial" w:cs="Arial"/>
          <w:color w:val="auto"/>
          <w:sz w:val="20"/>
          <w:szCs w:val="20"/>
        </w:rPr>
        <w:t xml:space="preserve"> or right of reply in relation to reproduction of Materials or ICIP on the Platform is made available to users</w:t>
      </w:r>
      <w:r w:rsidR="00FD20EC">
        <w:rPr>
          <w:rFonts w:ascii="Arial" w:hAnsi="Arial" w:cs="Arial"/>
          <w:color w:val="auto"/>
          <w:sz w:val="20"/>
          <w:szCs w:val="20"/>
        </w:rPr>
        <w:t xml:space="preserve">; </w:t>
      </w:r>
      <w:r>
        <w:rPr>
          <w:rFonts w:ascii="Arial" w:hAnsi="Arial" w:cs="Arial"/>
          <w:color w:val="auto"/>
          <w:sz w:val="20"/>
          <w:szCs w:val="20"/>
        </w:rPr>
        <w:t xml:space="preserve">and </w:t>
      </w:r>
    </w:p>
    <w:p w14:paraId="049C9991" w14:textId="6AFA349D" w:rsidR="00BE46A4" w:rsidRDefault="002A79D9" w:rsidP="00BE46A4">
      <w:pPr>
        <w:pStyle w:val="Heading2"/>
        <w:keepNext w:val="0"/>
        <w:keepLines w:val="0"/>
        <w:numPr>
          <w:ilvl w:val="2"/>
          <w:numId w:val="16"/>
        </w:numPr>
        <w:spacing w:before="120" w:after="120" w:line="276" w:lineRule="auto"/>
        <w:ind w:left="1134" w:hanging="567"/>
        <w:jc w:val="both"/>
        <w:rPr>
          <w:rFonts w:ascii="Arial" w:hAnsi="Arial" w:cs="Arial"/>
          <w:color w:val="auto"/>
          <w:sz w:val="20"/>
          <w:szCs w:val="20"/>
        </w:rPr>
      </w:pPr>
      <w:r>
        <w:rPr>
          <w:rFonts w:ascii="Arial" w:hAnsi="Arial" w:cs="Arial"/>
          <w:color w:val="auto"/>
          <w:sz w:val="20"/>
          <w:szCs w:val="20"/>
        </w:rPr>
        <w:t xml:space="preserve">such feedback will be dealt with </w:t>
      </w:r>
      <w:r w:rsidR="00AE4DA2">
        <w:rPr>
          <w:rFonts w:ascii="Arial" w:hAnsi="Arial" w:cs="Arial"/>
          <w:color w:val="auto"/>
          <w:sz w:val="20"/>
          <w:szCs w:val="20"/>
        </w:rPr>
        <w:t>promptly, in a culturally appropriate manner and</w:t>
      </w:r>
      <w:r>
        <w:rPr>
          <w:rFonts w:ascii="Arial" w:hAnsi="Arial" w:cs="Arial"/>
          <w:color w:val="auto"/>
          <w:sz w:val="20"/>
          <w:szCs w:val="20"/>
        </w:rPr>
        <w:t xml:space="preserve"> in accordance </w:t>
      </w:r>
      <w:r w:rsidR="00C763BD">
        <w:rPr>
          <w:rFonts w:ascii="Arial" w:hAnsi="Arial" w:cs="Arial"/>
          <w:color w:val="auto"/>
          <w:sz w:val="20"/>
          <w:szCs w:val="20"/>
        </w:rPr>
        <w:t xml:space="preserve">with the </w:t>
      </w:r>
      <w:hyperlink r:id="rId13" w:anchor="toc-assessment-criteria" w:history="1">
        <w:r w:rsidR="00E033BF" w:rsidRPr="00295A17">
          <w:rPr>
            <w:rStyle w:val="Hyperlink"/>
            <w:rFonts w:ascii="Arial" w:hAnsi="Arial" w:cs="Arial"/>
            <w:sz w:val="20"/>
            <w:szCs w:val="20"/>
          </w:rPr>
          <w:t>AIATSIS Takedown Policy</w:t>
        </w:r>
      </w:hyperlink>
      <w:r w:rsidR="006D19EA">
        <w:rPr>
          <w:rFonts w:ascii="Arial" w:hAnsi="Arial" w:cs="Arial"/>
          <w:color w:val="auto"/>
          <w:sz w:val="20"/>
          <w:szCs w:val="20"/>
        </w:rPr>
        <w:t>;</w:t>
      </w:r>
      <w:r w:rsidRPr="00A835C4">
        <w:rPr>
          <w:rFonts w:ascii="Arial" w:hAnsi="Arial" w:cs="Arial"/>
          <w:color w:val="auto"/>
          <w:sz w:val="20"/>
          <w:szCs w:val="20"/>
        </w:rPr>
        <w:t xml:space="preserve"> </w:t>
      </w:r>
    </w:p>
    <w:p w14:paraId="4E762810" w14:textId="2945D668" w:rsidR="00BE46A4" w:rsidRPr="00055232" w:rsidRDefault="004C1E2D" w:rsidP="00BE46A4">
      <w:pPr>
        <w:pStyle w:val="Heading2"/>
        <w:keepNext w:val="0"/>
        <w:keepLines w:val="0"/>
        <w:numPr>
          <w:ilvl w:val="2"/>
          <w:numId w:val="16"/>
        </w:numPr>
        <w:spacing w:before="120" w:after="120" w:line="276" w:lineRule="auto"/>
        <w:ind w:left="1134" w:hanging="567"/>
        <w:jc w:val="both"/>
        <w:rPr>
          <w:rFonts w:ascii="Arial" w:hAnsi="Arial" w:cs="Arial"/>
          <w:color w:val="auto"/>
          <w:sz w:val="20"/>
          <w:szCs w:val="20"/>
        </w:rPr>
      </w:pPr>
      <w:r>
        <w:rPr>
          <w:rFonts w:ascii="Arial" w:hAnsi="Arial" w:cs="Arial"/>
          <w:color w:val="auto"/>
          <w:sz w:val="20"/>
          <w:szCs w:val="20"/>
        </w:rPr>
        <w:t>t</w:t>
      </w:r>
      <w:r w:rsidR="0083282A" w:rsidRPr="00055232">
        <w:rPr>
          <w:rFonts w:ascii="Arial" w:hAnsi="Arial" w:cs="Arial"/>
          <w:color w:val="auto"/>
          <w:sz w:val="20"/>
          <w:szCs w:val="20"/>
        </w:rPr>
        <w:t xml:space="preserve">he Nyingarn Controller will </w:t>
      </w:r>
      <w:r w:rsidR="008122D7" w:rsidRPr="00055232">
        <w:rPr>
          <w:rFonts w:ascii="Arial" w:hAnsi="Arial" w:cs="Arial"/>
          <w:color w:val="auto"/>
          <w:sz w:val="20"/>
          <w:szCs w:val="20"/>
        </w:rPr>
        <w:t xml:space="preserve">remove any Digital Formats </w:t>
      </w:r>
      <w:r w:rsidR="005B3AF1" w:rsidRPr="00055232">
        <w:rPr>
          <w:rFonts w:ascii="Arial" w:hAnsi="Arial" w:cs="Arial"/>
          <w:color w:val="auto"/>
          <w:sz w:val="20"/>
          <w:szCs w:val="20"/>
        </w:rPr>
        <w:t xml:space="preserve">from </w:t>
      </w:r>
      <w:r w:rsidR="008122D7" w:rsidRPr="00055232">
        <w:rPr>
          <w:rFonts w:ascii="Arial" w:hAnsi="Arial" w:cs="Arial"/>
          <w:color w:val="auto"/>
          <w:sz w:val="20"/>
          <w:szCs w:val="20"/>
        </w:rPr>
        <w:t xml:space="preserve">the Platform upon reasonable request </w:t>
      </w:r>
      <w:r w:rsidR="00E033BF">
        <w:rPr>
          <w:rFonts w:ascii="Arial" w:hAnsi="Arial" w:cs="Arial"/>
          <w:color w:val="auto"/>
          <w:sz w:val="20"/>
          <w:szCs w:val="20"/>
        </w:rPr>
        <w:t xml:space="preserve">made </w:t>
      </w:r>
      <w:r w:rsidR="008122D7" w:rsidRPr="00055232">
        <w:rPr>
          <w:rFonts w:ascii="Arial" w:hAnsi="Arial" w:cs="Arial"/>
          <w:color w:val="auto"/>
          <w:sz w:val="20"/>
          <w:szCs w:val="20"/>
        </w:rPr>
        <w:t xml:space="preserve">to </w:t>
      </w:r>
      <w:r w:rsidR="00514761" w:rsidRPr="00055232">
        <w:rPr>
          <w:rFonts w:ascii="Arial" w:hAnsi="Arial" w:cs="Arial"/>
          <w:color w:val="auto"/>
          <w:sz w:val="20"/>
          <w:szCs w:val="20"/>
        </w:rPr>
        <w:t xml:space="preserve">the Researcher or to the Nyingarn Controller </w:t>
      </w:r>
      <w:r w:rsidR="006644EF" w:rsidRPr="00055232">
        <w:rPr>
          <w:rFonts w:ascii="Arial" w:hAnsi="Arial" w:cs="Arial"/>
          <w:color w:val="auto"/>
          <w:sz w:val="20"/>
          <w:szCs w:val="20"/>
        </w:rPr>
        <w:t xml:space="preserve">by the </w:t>
      </w:r>
      <w:r w:rsidR="00E32985" w:rsidRPr="00055232">
        <w:rPr>
          <w:rFonts w:ascii="Arial" w:hAnsi="Arial" w:cs="Arial"/>
          <w:color w:val="auto"/>
          <w:sz w:val="20"/>
          <w:szCs w:val="20"/>
        </w:rPr>
        <w:t>D</w:t>
      </w:r>
      <w:r w:rsidR="006644EF" w:rsidRPr="00055232">
        <w:rPr>
          <w:rFonts w:ascii="Arial" w:hAnsi="Arial" w:cs="Arial"/>
          <w:color w:val="auto"/>
          <w:sz w:val="20"/>
          <w:szCs w:val="20"/>
        </w:rPr>
        <w:t>epositor or the general public</w:t>
      </w:r>
      <w:r w:rsidR="00551D48" w:rsidRPr="00055232">
        <w:rPr>
          <w:rFonts w:ascii="Arial" w:hAnsi="Arial" w:cs="Arial"/>
          <w:color w:val="auto"/>
          <w:sz w:val="20"/>
          <w:szCs w:val="20"/>
        </w:rPr>
        <w:t>, including ICIP</w:t>
      </w:r>
      <w:r w:rsidR="001D6467" w:rsidRPr="00055232">
        <w:rPr>
          <w:rFonts w:ascii="Arial" w:hAnsi="Arial" w:cs="Arial"/>
          <w:color w:val="auto"/>
          <w:sz w:val="20"/>
          <w:szCs w:val="20"/>
        </w:rPr>
        <w:t xml:space="preserve"> rights-holders</w:t>
      </w:r>
      <w:r w:rsidR="006D19EA">
        <w:rPr>
          <w:rFonts w:ascii="Arial" w:hAnsi="Arial" w:cs="Arial"/>
          <w:color w:val="auto"/>
          <w:sz w:val="20"/>
          <w:szCs w:val="20"/>
        </w:rPr>
        <w:t>; and</w:t>
      </w:r>
    </w:p>
    <w:p w14:paraId="1D9C9FD7" w14:textId="3B490D19" w:rsidR="008D4612" w:rsidRPr="008D4612" w:rsidRDefault="00EB0856" w:rsidP="008D4612">
      <w:pPr>
        <w:pStyle w:val="Heading2"/>
        <w:keepNext w:val="0"/>
        <w:keepLines w:val="0"/>
        <w:numPr>
          <w:ilvl w:val="2"/>
          <w:numId w:val="16"/>
        </w:numPr>
        <w:spacing w:before="120" w:after="120" w:line="276" w:lineRule="auto"/>
        <w:ind w:left="1134" w:hanging="567"/>
        <w:jc w:val="both"/>
        <w:rPr>
          <w:rFonts w:ascii="Arial" w:hAnsi="Arial" w:cs="Arial"/>
          <w:color w:val="auto"/>
          <w:sz w:val="20"/>
          <w:szCs w:val="20"/>
        </w:rPr>
      </w:pPr>
      <w:r w:rsidRPr="00055232">
        <w:rPr>
          <w:rFonts w:ascii="Arial" w:hAnsi="Arial" w:cs="Arial"/>
          <w:color w:val="auto"/>
          <w:sz w:val="20"/>
          <w:szCs w:val="20"/>
        </w:rPr>
        <w:t xml:space="preserve">the Platform will contain notices that tell users of the Platform who wish to use </w:t>
      </w:r>
      <w:r w:rsidR="00734320" w:rsidRPr="00055232">
        <w:rPr>
          <w:rFonts w:ascii="Arial" w:hAnsi="Arial" w:cs="Arial"/>
          <w:color w:val="auto"/>
          <w:sz w:val="20"/>
          <w:szCs w:val="20"/>
        </w:rPr>
        <w:t>Dig</w:t>
      </w:r>
      <w:r w:rsidR="0076461D" w:rsidRPr="00055232">
        <w:rPr>
          <w:rFonts w:ascii="Arial" w:hAnsi="Arial" w:cs="Arial"/>
          <w:color w:val="auto"/>
          <w:sz w:val="20"/>
          <w:szCs w:val="20"/>
        </w:rPr>
        <w:t>ital Format</w:t>
      </w:r>
      <w:r w:rsidR="00CD587A" w:rsidRPr="00055232">
        <w:rPr>
          <w:rFonts w:ascii="Arial" w:hAnsi="Arial" w:cs="Arial"/>
          <w:color w:val="auto"/>
          <w:sz w:val="20"/>
          <w:szCs w:val="20"/>
        </w:rPr>
        <w:t xml:space="preserve">s </w:t>
      </w:r>
      <w:r w:rsidR="009A2D2B">
        <w:rPr>
          <w:rFonts w:ascii="Arial" w:hAnsi="Arial" w:cs="Arial"/>
          <w:color w:val="auto"/>
          <w:sz w:val="20"/>
          <w:szCs w:val="20"/>
        </w:rPr>
        <w:t xml:space="preserve">for purposes other than as agreed to by the Depositor in this Agreement, </w:t>
      </w:r>
      <w:r w:rsidR="003262FD" w:rsidRPr="00055232">
        <w:rPr>
          <w:rFonts w:ascii="Arial" w:hAnsi="Arial" w:cs="Arial"/>
          <w:color w:val="auto"/>
          <w:sz w:val="20"/>
          <w:szCs w:val="20"/>
        </w:rPr>
        <w:t xml:space="preserve">that they </w:t>
      </w:r>
      <w:r w:rsidR="008122D7" w:rsidRPr="00055232">
        <w:rPr>
          <w:rFonts w:ascii="Arial" w:hAnsi="Arial" w:cs="Arial"/>
          <w:color w:val="auto"/>
          <w:sz w:val="20"/>
          <w:szCs w:val="20"/>
        </w:rPr>
        <w:t>must seek permission from the copyright owner</w:t>
      </w:r>
      <w:r w:rsidR="00965859" w:rsidRPr="00055232">
        <w:rPr>
          <w:rFonts w:ascii="Arial" w:hAnsi="Arial" w:cs="Arial"/>
          <w:color w:val="auto"/>
          <w:sz w:val="20"/>
          <w:szCs w:val="20"/>
        </w:rPr>
        <w:t>s</w:t>
      </w:r>
      <w:r w:rsidR="008122D7" w:rsidRPr="00055232">
        <w:rPr>
          <w:rFonts w:ascii="Arial" w:hAnsi="Arial" w:cs="Arial"/>
          <w:color w:val="auto"/>
          <w:sz w:val="20"/>
          <w:szCs w:val="20"/>
        </w:rPr>
        <w:t xml:space="preserve"> of the Materials</w:t>
      </w:r>
      <w:r w:rsidR="003262FD" w:rsidRPr="00055232">
        <w:rPr>
          <w:rFonts w:ascii="Arial" w:hAnsi="Arial" w:cs="Arial"/>
          <w:color w:val="auto"/>
          <w:sz w:val="20"/>
          <w:szCs w:val="20"/>
        </w:rPr>
        <w:t xml:space="preserve"> and any ICIP</w:t>
      </w:r>
      <w:r w:rsidR="00CD587A" w:rsidRPr="00055232">
        <w:rPr>
          <w:rFonts w:ascii="Arial" w:hAnsi="Arial" w:cs="Arial"/>
          <w:color w:val="auto"/>
          <w:sz w:val="20"/>
          <w:szCs w:val="20"/>
        </w:rPr>
        <w:t xml:space="preserve"> rights-holder</w:t>
      </w:r>
      <w:r w:rsidR="00B81145" w:rsidRPr="00055232">
        <w:rPr>
          <w:rFonts w:ascii="Arial" w:hAnsi="Arial" w:cs="Arial"/>
          <w:color w:val="auto"/>
          <w:sz w:val="20"/>
          <w:szCs w:val="20"/>
        </w:rPr>
        <w:t>s</w:t>
      </w:r>
      <w:r w:rsidR="008122D7" w:rsidRPr="00055232">
        <w:rPr>
          <w:rFonts w:ascii="Arial" w:hAnsi="Arial" w:cs="Arial"/>
          <w:color w:val="auto"/>
          <w:sz w:val="20"/>
          <w:szCs w:val="20"/>
        </w:rPr>
        <w:t xml:space="preserve">. </w:t>
      </w:r>
      <w:bookmarkStart w:id="9" w:name="_Toc427076471"/>
    </w:p>
    <w:bookmarkEnd w:id="9"/>
    <w:p w14:paraId="712752B8" w14:textId="0824FEE3" w:rsidR="00700908" w:rsidRPr="000C7C3C" w:rsidRDefault="00043DC7" w:rsidP="000C7C3C">
      <w:pPr>
        <w:pStyle w:val="ListParagraph"/>
        <w:numPr>
          <w:ilvl w:val="0"/>
          <w:numId w:val="16"/>
        </w:numPr>
        <w:pBdr>
          <w:bottom w:val="single" w:sz="4" w:space="1" w:color="auto"/>
        </w:pBdr>
        <w:ind w:left="357" w:hanging="357"/>
        <w:contextualSpacing w:val="0"/>
        <w:rPr>
          <w:rFonts w:ascii="Arial" w:hAnsi="Arial" w:cs="Arial"/>
          <w:b/>
          <w:bCs/>
        </w:rPr>
      </w:pPr>
      <w:r w:rsidRPr="000C7C3C">
        <w:rPr>
          <w:rFonts w:ascii="Arial" w:hAnsi="Arial" w:cs="Arial"/>
          <w:b/>
          <w:bCs/>
        </w:rPr>
        <w:t xml:space="preserve">General </w:t>
      </w:r>
    </w:p>
    <w:p w14:paraId="39831561" w14:textId="0EDBE808" w:rsidR="002C3E80" w:rsidRPr="005951A8" w:rsidRDefault="002C3E80" w:rsidP="002C3E80">
      <w:pPr>
        <w:pStyle w:val="ListParagraph"/>
        <w:numPr>
          <w:ilvl w:val="1"/>
          <w:numId w:val="16"/>
        </w:numPr>
        <w:spacing w:before="120" w:after="120" w:line="276" w:lineRule="auto"/>
        <w:ind w:left="567" w:hanging="567"/>
        <w:contextualSpacing w:val="0"/>
        <w:jc w:val="both"/>
        <w:rPr>
          <w:rFonts w:ascii="Arial" w:hAnsi="Arial" w:cs="Arial"/>
          <w:sz w:val="20"/>
          <w:szCs w:val="20"/>
        </w:rPr>
      </w:pPr>
      <w:r w:rsidRPr="005951A8">
        <w:rPr>
          <w:rFonts w:ascii="Arial" w:hAnsi="Arial" w:cs="Arial"/>
          <w:sz w:val="20"/>
          <w:szCs w:val="20"/>
        </w:rPr>
        <w:t>This Deed contains all the terms and conditions of the deposit of the Materials</w:t>
      </w:r>
      <w:r w:rsidR="004B05C3">
        <w:rPr>
          <w:rFonts w:ascii="Arial" w:hAnsi="Arial" w:cs="Arial"/>
          <w:sz w:val="20"/>
          <w:szCs w:val="20"/>
        </w:rPr>
        <w:t xml:space="preserve"> with </w:t>
      </w:r>
      <w:r w:rsidR="00625A62">
        <w:rPr>
          <w:rFonts w:ascii="Arial" w:hAnsi="Arial" w:cs="Arial"/>
          <w:sz w:val="20"/>
          <w:szCs w:val="20"/>
        </w:rPr>
        <w:t>the Researcher for reproduction and use on the Platform.</w:t>
      </w:r>
    </w:p>
    <w:p w14:paraId="4F6D26C1" w14:textId="0B01A9BC" w:rsidR="00961102" w:rsidRPr="005951A8" w:rsidRDefault="00961102" w:rsidP="00B637F3">
      <w:pPr>
        <w:pStyle w:val="ListParagraph"/>
        <w:numPr>
          <w:ilvl w:val="1"/>
          <w:numId w:val="16"/>
        </w:numPr>
        <w:spacing w:before="120" w:after="120" w:line="276" w:lineRule="auto"/>
        <w:ind w:left="567" w:hanging="567"/>
        <w:contextualSpacing w:val="0"/>
        <w:jc w:val="both"/>
        <w:rPr>
          <w:rFonts w:ascii="Arial" w:hAnsi="Arial" w:cs="Arial"/>
          <w:sz w:val="20"/>
          <w:szCs w:val="20"/>
        </w:rPr>
      </w:pPr>
      <w:r w:rsidRPr="005951A8">
        <w:rPr>
          <w:rFonts w:ascii="Arial" w:hAnsi="Arial" w:cs="Arial"/>
          <w:sz w:val="20"/>
          <w:szCs w:val="20"/>
        </w:rPr>
        <w:t xml:space="preserve">This Deed </w:t>
      </w:r>
      <w:r w:rsidR="001D412D">
        <w:rPr>
          <w:rFonts w:ascii="Arial" w:hAnsi="Arial" w:cs="Arial"/>
          <w:sz w:val="20"/>
          <w:szCs w:val="20"/>
        </w:rPr>
        <w:t>can</w:t>
      </w:r>
      <w:r w:rsidRPr="005951A8">
        <w:rPr>
          <w:rFonts w:ascii="Arial" w:hAnsi="Arial" w:cs="Arial"/>
          <w:sz w:val="20"/>
          <w:szCs w:val="20"/>
        </w:rPr>
        <w:t xml:space="preserve"> only be varied by written agreement of the parties.</w:t>
      </w:r>
    </w:p>
    <w:p w14:paraId="29748A5D" w14:textId="3217A3CD" w:rsidR="00961102" w:rsidRPr="005951A8" w:rsidRDefault="00961102" w:rsidP="00B637F3">
      <w:pPr>
        <w:pStyle w:val="ListParagraph"/>
        <w:numPr>
          <w:ilvl w:val="1"/>
          <w:numId w:val="16"/>
        </w:numPr>
        <w:spacing w:before="120" w:after="120" w:line="276" w:lineRule="auto"/>
        <w:ind w:left="567" w:hanging="567"/>
        <w:contextualSpacing w:val="0"/>
        <w:jc w:val="both"/>
        <w:rPr>
          <w:rFonts w:ascii="Arial" w:hAnsi="Arial" w:cs="Arial"/>
          <w:sz w:val="20"/>
          <w:szCs w:val="20"/>
        </w:rPr>
      </w:pPr>
      <w:r w:rsidRPr="005951A8">
        <w:rPr>
          <w:rFonts w:ascii="Arial" w:hAnsi="Arial" w:cs="Arial"/>
          <w:sz w:val="20"/>
          <w:szCs w:val="20"/>
        </w:rPr>
        <w:t>Nothing in this Deed creates a partnership, agency</w:t>
      </w:r>
      <w:r w:rsidR="00C763BD" w:rsidRPr="005951A8">
        <w:rPr>
          <w:rFonts w:ascii="Arial" w:hAnsi="Arial" w:cs="Arial"/>
          <w:sz w:val="20"/>
          <w:szCs w:val="20"/>
        </w:rPr>
        <w:t>,</w:t>
      </w:r>
      <w:r w:rsidRPr="005951A8">
        <w:rPr>
          <w:rFonts w:ascii="Arial" w:hAnsi="Arial" w:cs="Arial"/>
          <w:sz w:val="20"/>
          <w:szCs w:val="20"/>
        </w:rPr>
        <w:t xml:space="preserve"> or employment relationship.</w:t>
      </w:r>
    </w:p>
    <w:p w14:paraId="776EE972" w14:textId="5B7B2F56" w:rsidR="00961102" w:rsidRPr="005951A8" w:rsidRDefault="00961102" w:rsidP="00B637F3">
      <w:pPr>
        <w:pStyle w:val="ListParagraph"/>
        <w:numPr>
          <w:ilvl w:val="1"/>
          <w:numId w:val="16"/>
        </w:numPr>
        <w:spacing w:before="120" w:after="120" w:line="276" w:lineRule="auto"/>
        <w:ind w:left="567" w:hanging="567"/>
        <w:contextualSpacing w:val="0"/>
        <w:jc w:val="both"/>
        <w:rPr>
          <w:rFonts w:ascii="Arial" w:hAnsi="Arial" w:cs="Arial"/>
          <w:sz w:val="20"/>
          <w:szCs w:val="20"/>
        </w:rPr>
      </w:pPr>
      <w:r w:rsidRPr="005951A8">
        <w:rPr>
          <w:rFonts w:ascii="Arial" w:hAnsi="Arial" w:cs="Arial"/>
          <w:sz w:val="20"/>
          <w:szCs w:val="20"/>
        </w:rPr>
        <w:t xml:space="preserve">This Deed </w:t>
      </w:r>
      <w:r w:rsidR="001D412D">
        <w:rPr>
          <w:rFonts w:ascii="Arial" w:hAnsi="Arial" w:cs="Arial"/>
          <w:sz w:val="20"/>
          <w:szCs w:val="20"/>
        </w:rPr>
        <w:t>can</w:t>
      </w:r>
      <w:r w:rsidR="001D412D" w:rsidRPr="005951A8">
        <w:rPr>
          <w:rFonts w:ascii="Arial" w:hAnsi="Arial" w:cs="Arial"/>
          <w:sz w:val="20"/>
          <w:szCs w:val="20"/>
        </w:rPr>
        <w:t xml:space="preserve"> </w:t>
      </w:r>
      <w:r w:rsidRPr="005951A8">
        <w:rPr>
          <w:rFonts w:ascii="Arial" w:hAnsi="Arial" w:cs="Arial"/>
          <w:sz w:val="20"/>
          <w:szCs w:val="20"/>
        </w:rPr>
        <w:t>be executed electronically in counterparts. Each counterpart will be deemed an original and all counterparts will be taken together and deemed to be one instrument.</w:t>
      </w:r>
    </w:p>
    <w:p w14:paraId="518E5BF8" w14:textId="77777777" w:rsidR="002D7310" w:rsidRPr="00C806C7" w:rsidRDefault="002D7310" w:rsidP="002D7310">
      <w:pPr>
        <w:pStyle w:val="ListParagraph"/>
        <w:numPr>
          <w:ilvl w:val="0"/>
          <w:numId w:val="16"/>
        </w:numPr>
        <w:pBdr>
          <w:bottom w:val="single" w:sz="4" w:space="1" w:color="auto"/>
        </w:pBdr>
        <w:rPr>
          <w:rFonts w:ascii="Arial" w:eastAsia="Times New Roman" w:hAnsi="Arial" w:cs="Arial"/>
          <w:b/>
          <w:bCs/>
        </w:rPr>
      </w:pPr>
      <w:r w:rsidRPr="00C806C7">
        <w:rPr>
          <w:rFonts w:ascii="Arial" w:hAnsi="Arial" w:cs="Arial"/>
          <w:b/>
          <w:bCs/>
        </w:rPr>
        <w:t>Definitions and Interpretation</w:t>
      </w:r>
    </w:p>
    <w:p w14:paraId="5D6B15A1" w14:textId="77777777" w:rsidR="002D7310" w:rsidRPr="00C806C7" w:rsidRDefault="002D7310" w:rsidP="002D7310">
      <w:pPr>
        <w:pStyle w:val="ListParagraph"/>
        <w:numPr>
          <w:ilvl w:val="1"/>
          <w:numId w:val="16"/>
        </w:numPr>
        <w:tabs>
          <w:tab w:val="left" w:pos="567"/>
        </w:tabs>
        <w:spacing w:before="240" w:after="120" w:line="276" w:lineRule="auto"/>
        <w:ind w:left="567" w:hanging="567"/>
        <w:contextualSpacing w:val="0"/>
        <w:rPr>
          <w:rFonts w:ascii="Arial" w:hAnsi="Arial" w:cs="Arial"/>
          <w:sz w:val="20"/>
          <w:szCs w:val="20"/>
        </w:rPr>
      </w:pPr>
      <w:r w:rsidRPr="00C806C7">
        <w:rPr>
          <w:rFonts w:ascii="Arial" w:hAnsi="Arial" w:cs="Arial"/>
          <w:sz w:val="20"/>
          <w:szCs w:val="20"/>
        </w:rPr>
        <w:t>For the purposes of this Deed:</w:t>
      </w:r>
    </w:p>
    <w:p w14:paraId="7029A7D6" w14:textId="2543CE5F" w:rsidR="002D7310" w:rsidRPr="00C806C7" w:rsidRDefault="002D7310" w:rsidP="002D7310">
      <w:pPr>
        <w:pStyle w:val="Heading2"/>
        <w:keepNext w:val="0"/>
        <w:keepLines w:val="0"/>
        <w:numPr>
          <w:ilvl w:val="2"/>
          <w:numId w:val="16"/>
        </w:numPr>
        <w:spacing w:before="120" w:after="120" w:line="276" w:lineRule="auto"/>
        <w:ind w:left="1134" w:hanging="567"/>
        <w:jc w:val="both"/>
        <w:rPr>
          <w:rFonts w:ascii="Arial" w:hAnsi="Arial" w:cs="Arial"/>
          <w:b/>
          <w:bCs/>
          <w:color w:val="auto"/>
          <w:sz w:val="20"/>
          <w:szCs w:val="20"/>
        </w:rPr>
      </w:pPr>
      <w:r>
        <w:rPr>
          <w:rFonts w:ascii="Arial" w:hAnsi="Arial" w:cs="Arial"/>
          <w:b/>
          <w:bCs/>
          <w:color w:val="auto"/>
          <w:sz w:val="20"/>
          <w:szCs w:val="20"/>
        </w:rPr>
        <w:t>Digital Format</w:t>
      </w:r>
      <w:r w:rsidRPr="00C806C7">
        <w:rPr>
          <w:rFonts w:ascii="Arial" w:hAnsi="Arial" w:cs="Arial"/>
          <w:b/>
          <w:bCs/>
          <w:color w:val="auto"/>
          <w:sz w:val="20"/>
          <w:szCs w:val="20"/>
        </w:rPr>
        <w:t xml:space="preserve"> </w:t>
      </w:r>
      <w:r w:rsidRPr="00C806C7">
        <w:rPr>
          <w:rFonts w:ascii="Arial" w:hAnsi="Arial" w:cs="Arial"/>
          <w:color w:val="auto"/>
          <w:sz w:val="20"/>
          <w:szCs w:val="20"/>
        </w:rPr>
        <w:t xml:space="preserve">means the enriched and transcribed digital version of the Materials to be developed by </w:t>
      </w:r>
      <w:r w:rsidR="00CC35FD">
        <w:rPr>
          <w:rFonts w:ascii="Arial" w:hAnsi="Arial" w:cs="Arial"/>
          <w:color w:val="auto"/>
          <w:sz w:val="20"/>
          <w:szCs w:val="20"/>
        </w:rPr>
        <w:t>the Researcher</w:t>
      </w:r>
      <w:r w:rsidRPr="00C806C7">
        <w:rPr>
          <w:rFonts w:ascii="Arial" w:hAnsi="Arial" w:cs="Arial"/>
          <w:color w:val="auto"/>
          <w:sz w:val="20"/>
          <w:szCs w:val="20"/>
        </w:rPr>
        <w:t xml:space="preserve">, including with the assistance </w:t>
      </w:r>
      <w:r>
        <w:rPr>
          <w:rFonts w:ascii="Arial" w:hAnsi="Arial" w:cs="Arial"/>
          <w:color w:val="auto"/>
          <w:sz w:val="20"/>
          <w:szCs w:val="20"/>
        </w:rPr>
        <w:t xml:space="preserve">of </w:t>
      </w:r>
      <w:r w:rsidRPr="00C806C7">
        <w:rPr>
          <w:rFonts w:ascii="Arial" w:hAnsi="Arial" w:cs="Arial"/>
          <w:color w:val="auto"/>
          <w:sz w:val="20"/>
          <w:szCs w:val="20"/>
        </w:rPr>
        <w:t>the Atlas of Living Australia, and incorporated on the Platform for public access</w:t>
      </w:r>
      <w:r>
        <w:rPr>
          <w:rFonts w:ascii="Arial" w:hAnsi="Arial" w:cs="Arial"/>
          <w:color w:val="auto"/>
          <w:sz w:val="20"/>
          <w:szCs w:val="20"/>
        </w:rPr>
        <w:t xml:space="preserve"> and use</w:t>
      </w:r>
      <w:r w:rsidRPr="00C806C7">
        <w:rPr>
          <w:rFonts w:ascii="Arial" w:hAnsi="Arial" w:cs="Arial"/>
          <w:color w:val="auto"/>
          <w:sz w:val="20"/>
          <w:szCs w:val="20"/>
        </w:rPr>
        <w:t>;</w:t>
      </w:r>
      <w:r w:rsidRPr="00C806C7">
        <w:rPr>
          <w:rFonts w:ascii="Arial" w:hAnsi="Arial" w:cs="Arial"/>
          <w:b/>
          <w:bCs/>
          <w:color w:val="auto"/>
          <w:sz w:val="20"/>
          <w:szCs w:val="20"/>
        </w:rPr>
        <w:t xml:space="preserve"> </w:t>
      </w:r>
    </w:p>
    <w:p w14:paraId="7079F920" w14:textId="64EC8522" w:rsidR="00F1074B" w:rsidRPr="001C2347" w:rsidRDefault="002D7310" w:rsidP="00F1074B">
      <w:pPr>
        <w:pStyle w:val="Heading2"/>
        <w:keepNext w:val="0"/>
        <w:keepLines w:val="0"/>
        <w:numPr>
          <w:ilvl w:val="2"/>
          <w:numId w:val="16"/>
        </w:numPr>
        <w:spacing w:before="120" w:after="120" w:line="276" w:lineRule="auto"/>
        <w:ind w:left="1134" w:hanging="567"/>
        <w:jc w:val="both"/>
        <w:rPr>
          <w:rFonts w:ascii="Arial" w:hAnsi="Arial" w:cs="Arial"/>
          <w:color w:val="auto"/>
          <w:sz w:val="20"/>
          <w:szCs w:val="20"/>
        </w:rPr>
      </w:pPr>
      <w:r w:rsidRPr="00AF147B">
        <w:rPr>
          <w:rFonts w:ascii="Arial" w:hAnsi="Arial" w:cs="Arial"/>
          <w:b/>
          <w:bCs/>
          <w:color w:val="auto"/>
          <w:sz w:val="20"/>
          <w:szCs w:val="20"/>
        </w:rPr>
        <w:t>Indigenous Cultural and Intellectual Property</w:t>
      </w:r>
      <w:r w:rsidRPr="00C806C7">
        <w:rPr>
          <w:rFonts w:ascii="Arial" w:hAnsi="Arial" w:cs="Arial"/>
          <w:b/>
          <w:bCs/>
          <w:color w:val="auto"/>
          <w:sz w:val="20"/>
          <w:szCs w:val="20"/>
        </w:rPr>
        <w:t xml:space="preserve"> (ICIP) </w:t>
      </w:r>
      <w:r w:rsidRPr="00C806C7">
        <w:rPr>
          <w:rFonts w:ascii="Arial" w:hAnsi="Arial" w:cs="Arial"/>
          <w:color w:val="auto"/>
          <w:sz w:val="20"/>
          <w:szCs w:val="20"/>
        </w:rPr>
        <w:t xml:space="preserve">refers to the rights of Australian Aboriginal and Torres Strait Islander people to their cultural heritage. This includes all tangible and intangible knowledge including traditional knowledge, traditional cultural expression, objects, sites, language, song, dance, music, stories, </w:t>
      </w:r>
      <w:r w:rsidRPr="005951A8">
        <w:rPr>
          <w:rFonts w:ascii="Arial" w:hAnsi="Arial" w:cs="Arial"/>
          <w:color w:val="auto"/>
          <w:sz w:val="20"/>
          <w:szCs w:val="20"/>
        </w:rPr>
        <w:t>ceremonies</w:t>
      </w:r>
      <w:r w:rsidRPr="005951A8">
        <w:rPr>
          <w:rFonts w:ascii="Arial" w:hAnsi="Arial" w:cs="Arial"/>
          <w:sz w:val="20"/>
          <w:szCs w:val="20"/>
        </w:rPr>
        <w:t>,</w:t>
      </w:r>
      <w:r w:rsidRPr="005951A8">
        <w:rPr>
          <w:rFonts w:ascii="Arial" w:hAnsi="Arial" w:cs="Arial"/>
          <w:color w:val="auto"/>
          <w:sz w:val="20"/>
          <w:szCs w:val="20"/>
        </w:rPr>
        <w:t xml:space="preserve"> and the secret/sacred;</w:t>
      </w:r>
    </w:p>
    <w:p w14:paraId="255E15FA" w14:textId="5C8EB404" w:rsidR="002D7310" w:rsidRPr="00C806C7" w:rsidRDefault="002D7310" w:rsidP="002D7310">
      <w:pPr>
        <w:pStyle w:val="Heading2"/>
        <w:keepNext w:val="0"/>
        <w:keepLines w:val="0"/>
        <w:numPr>
          <w:ilvl w:val="2"/>
          <w:numId w:val="16"/>
        </w:numPr>
        <w:spacing w:before="120" w:after="120" w:line="276" w:lineRule="auto"/>
        <w:ind w:left="1134" w:hanging="567"/>
        <w:jc w:val="both"/>
        <w:rPr>
          <w:rFonts w:ascii="Arial" w:hAnsi="Arial" w:cs="Arial"/>
          <w:b/>
          <w:bCs/>
          <w:color w:val="auto"/>
          <w:sz w:val="20"/>
          <w:szCs w:val="20"/>
        </w:rPr>
      </w:pPr>
      <w:r w:rsidRPr="00AF147B">
        <w:rPr>
          <w:rFonts w:ascii="Arial" w:hAnsi="Arial" w:cs="Arial"/>
          <w:b/>
          <w:bCs/>
          <w:color w:val="auto"/>
          <w:sz w:val="20"/>
          <w:szCs w:val="20"/>
        </w:rPr>
        <w:t>Material</w:t>
      </w:r>
      <w:r>
        <w:rPr>
          <w:rFonts w:ascii="Arial" w:hAnsi="Arial" w:cs="Arial"/>
          <w:b/>
          <w:bCs/>
          <w:color w:val="auto"/>
          <w:sz w:val="20"/>
          <w:szCs w:val="20"/>
        </w:rPr>
        <w:t>s</w:t>
      </w:r>
      <w:r w:rsidRPr="00AF147B">
        <w:rPr>
          <w:rFonts w:ascii="Arial" w:hAnsi="Arial" w:cs="Arial"/>
          <w:b/>
          <w:bCs/>
          <w:color w:val="auto"/>
          <w:sz w:val="20"/>
          <w:szCs w:val="20"/>
        </w:rPr>
        <w:t xml:space="preserve"> </w:t>
      </w:r>
      <w:r w:rsidRPr="00C806C7">
        <w:rPr>
          <w:rFonts w:ascii="Arial" w:hAnsi="Arial" w:cs="Arial"/>
          <w:color w:val="auto"/>
          <w:sz w:val="20"/>
          <w:szCs w:val="20"/>
        </w:rPr>
        <w:t xml:space="preserve">has the meaning given to it in Item </w:t>
      </w:r>
      <w:r w:rsidR="009B359A">
        <w:rPr>
          <w:rFonts w:ascii="Arial" w:hAnsi="Arial" w:cs="Arial"/>
          <w:color w:val="auto"/>
          <w:sz w:val="20"/>
          <w:szCs w:val="20"/>
        </w:rPr>
        <w:t>1</w:t>
      </w:r>
      <w:r w:rsidRPr="00C806C7">
        <w:rPr>
          <w:rFonts w:ascii="Arial" w:hAnsi="Arial" w:cs="Arial"/>
          <w:color w:val="auto"/>
          <w:sz w:val="20"/>
          <w:szCs w:val="20"/>
        </w:rPr>
        <w:t xml:space="preserve"> of </w:t>
      </w:r>
      <w:r w:rsidR="009B359A">
        <w:rPr>
          <w:rFonts w:ascii="Arial" w:hAnsi="Arial" w:cs="Arial"/>
          <w:color w:val="auto"/>
          <w:sz w:val="20"/>
          <w:szCs w:val="20"/>
        </w:rPr>
        <w:t>the Schedule</w:t>
      </w:r>
      <w:r w:rsidRPr="00C806C7">
        <w:rPr>
          <w:rFonts w:ascii="Arial" w:hAnsi="Arial" w:cs="Arial"/>
          <w:color w:val="auto"/>
          <w:sz w:val="20"/>
          <w:szCs w:val="20"/>
        </w:rPr>
        <w:t xml:space="preserve"> and refers to the</w:t>
      </w:r>
      <w:r>
        <w:rPr>
          <w:rFonts w:ascii="Arial" w:hAnsi="Arial" w:cs="Arial"/>
          <w:color w:val="auto"/>
          <w:sz w:val="20"/>
          <w:szCs w:val="20"/>
        </w:rPr>
        <w:t xml:space="preserve"> digital</w:t>
      </w:r>
      <w:r w:rsidRPr="00C806C7">
        <w:rPr>
          <w:rFonts w:ascii="Arial" w:hAnsi="Arial" w:cs="Arial"/>
          <w:color w:val="auto"/>
          <w:sz w:val="20"/>
          <w:szCs w:val="20"/>
        </w:rPr>
        <w:t xml:space="preserve"> copies of the primary sources to be deposited with </w:t>
      </w:r>
      <w:r w:rsidR="005B4769">
        <w:rPr>
          <w:rFonts w:ascii="Arial" w:hAnsi="Arial" w:cs="Arial"/>
          <w:color w:val="auto"/>
          <w:sz w:val="20"/>
          <w:szCs w:val="20"/>
        </w:rPr>
        <w:t>the Researcher</w:t>
      </w:r>
      <w:r w:rsidRPr="00C806C7">
        <w:rPr>
          <w:rFonts w:ascii="Arial" w:hAnsi="Arial" w:cs="Arial"/>
          <w:color w:val="auto"/>
          <w:sz w:val="20"/>
          <w:szCs w:val="20"/>
        </w:rPr>
        <w:t xml:space="preserve"> for use on the Platform;</w:t>
      </w:r>
      <w:r w:rsidRPr="00C806C7">
        <w:rPr>
          <w:rFonts w:ascii="Arial" w:hAnsi="Arial" w:cs="Arial"/>
          <w:b/>
          <w:bCs/>
          <w:color w:val="auto"/>
          <w:sz w:val="20"/>
          <w:szCs w:val="20"/>
        </w:rPr>
        <w:t xml:space="preserve"> </w:t>
      </w:r>
      <w:r w:rsidRPr="00723CF6">
        <w:rPr>
          <w:rFonts w:ascii="Arial" w:hAnsi="Arial" w:cs="Arial"/>
          <w:color w:val="auto"/>
          <w:sz w:val="20"/>
          <w:szCs w:val="20"/>
        </w:rPr>
        <w:t>and</w:t>
      </w:r>
      <w:r>
        <w:rPr>
          <w:rFonts w:ascii="Arial" w:hAnsi="Arial" w:cs="Arial"/>
          <w:b/>
          <w:bCs/>
          <w:color w:val="auto"/>
          <w:sz w:val="20"/>
          <w:szCs w:val="20"/>
        </w:rPr>
        <w:t xml:space="preserve"> </w:t>
      </w:r>
    </w:p>
    <w:p w14:paraId="27BA02C7" w14:textId="7EBA3E6D" w:rsidR="00000607" w:rsidRDefault="00000607" w:rsidP="002D7310">
      <w:pPr>
        <w:pStyle w:val="Heading2"/>
        <w:keepNext w:val="0"/>
        <w:keepLines w:val="0"/>
        <w:numPr>
          <w:ilvl w:val="2"/>
          <w:numId w:val="16"/>
        </w:numPr>
        <w:spacing w:before="120" w:after="120" w:line="276" w:lineRule="auto"/>
        <w:ind w:left="1134" w:hanging="567"/>
        <w:jc w:val="both"/>
        <w:rPr>
          <w:rFonts w:ascii="Arial" w:hAnsi="Arial" w:cs="Arial"/>
          <w:b/>
          <w:bCs/>
          <w:color w:val="auto"/>
          <w:sz w:val="20"/>
          <w:szCs w:val="20"/>
        </w:rPr>
      </w:pPr>
      <w:r>
        <w:rPr>
          <w:rFonts w:ascii="Arial" w:hAnsi="Arial" w:cs="Arial"/>
          <w:b/>
          <w:bCs/>
          <w:color w:val="auto"/>
          <w:sz w:val="20"/>
          <w:szCs w:val="20"/>
        </w:rPr>
        <w:t>Nyi</w:t>
      </w:r>
      <w:r w:rsidR="00E84A30">
        <w:rPr>
          <w:rFonts w:ascii="Arial" w:hAnsi="Arial" w:cs="Arial"/>
          <w:b/>
          <w:bCs/>
          <w:color w:val="auto"/>
          <w:sz w:val="20"/>
          <w:szCs w:val="20"/>
        </w:rPr>
        <w:t>n</w:t>
      </w:r>
      <w:r>
        <w:rPr>
          <w:rFonts w:ascii="Arial" w:hAnsi="Arial" w:cs="Arial"/>
          <w:b/>
          <w:bCs/>
          <w:color w:val="auto"/>
          <w:sz w:val="20"/>
          <w:szCs w:val="20"/>
        </w:rPr>
        <w:t xml:space="preserve">garn Controller </w:t>
      </w:r>
      <w:r>
        <w:rPr>
          <w:rFonts w:ascii="Arial" w:hAnsi="Arial" w:cs="Arial"/>
          <w:color w:val="auto"/>
          <w:sz w:val="20"/>
          <w:szCs w:val="20"/>
        </w:rPr>
        <w:t xml:space="preserve">means the organisation responsible for the </w:t>
      </w:r>
      <w:r w:rsidR="0083282A">
        <w:rPr>
          <w:rFonts w:ascii="Arial" w:hAnsi="Arial" w:cs="Arial"/>
          <w:color w:val="auto"/>
          <w:sz w:val="20"/>
          <w:szCs w:val="20"/>
        </w:rPr>
        <w:t xml:space="preserve">overall </w:t>
      </w:r>
      <w:r>
        <w:rPr>
          <w:rFonts w:ascii="Arial" w:hAnsi="Arial" w:cs="Arial"/>
          <w:color w:val="auto"/>
          <w:sz w:val="20"/>
          <w:szCs w:val="20"/>
        </w:rPr>
        <w:t xml:space="preserve">management and control of the </w:t>
      </w:r>
      <w:r w:rsidR="0083282A">
        <w:rPr>
          <w:rFonts w:ascii="Arial" w:hAnsi="Arial" w:cs="Arial"/>
          <w:color w:val="auto"/>
          <w:sz w:val="20"/>
          <w:szCs w:val="20"/>
        </w:rPr>
        <w:t xml:space="preserve">Platform and any Materials and Digital Formats on the Platform. The </w:t>
      </w:r>
      <w:r w:rsidR="009119AC">
        <w:rPr>
          <w:rFonts w:ascii="Arial" w:hAnsi="Arial" w:cs="Arial"/>
          <w:color w:val="auto"/>
          <w:sz w:val="20"/>
          <w:szCs w:val="20"/>
        </w:rPr>
        <w:t>Nyingarn</w:t>
      </w:r>
      <w:r w:rsidR="0083282A">
        <w:rPr>
          <w:rFonts w:ascii="Arial" w:hAnsi="Arial" w:cs="Arial"/>
          <w:color w:val="auto"/>
          <w:sz w:val="20"/>
          <w:szCs w:val="20"/>
        </w:rPr>
        <w:t xml:space="preserve"> </w:t>
      </w:r>
      <w:r w:rsidR="0083282A">
        <w:rPr>
          <w:rFonts w:ascii="Arial" w:hAnsi="Arial" w:cs="Arial"/>
          <w:color w:val="auto"/>
          <w:sz w:val="20"/>
          <w:szCs w:val="20"/>
        </w:rPr>
        <w:lastRenderedPageBreak/>
        <w:t xml:space="preserve">Controller </w:t>
      </w:r>
      <w:r w:rsidR="003919F9">
        <w:rPr>
          <w:rFonts w:ascii="Arial" w:hAnsi="Arial" w:cs="Arial"/>
          <w:color w:val="auto"/>
          <w:sz w:val="20"/>
          <w:szCs w:val="20"/>
        </w:rPr>
        <w:t xml:space="preserve">will be </w:t>
      </w:r>
      <w:r w:rsidR="00E84A30" w:rsidRPr="00E84A30">
        <w:rPr>
          <w:rFonts w:ascii="Arial" w:hAnsi="Arial" w:cs="Arial"/>
          <w:color w:val="auto"/>
          <w:sz w:val="20"/>
          <w:szCs w:val="20"/>
        </w:rPr>
        <w:t>the Australian Institute of Aboriginal and Torres Strait Islander Studies</w:t>
      </w:r>
      <w:r w:rsidR="00E84A30">
        <w:rPr>
          <w:rFonts w:ascii="Arial" w:hAnsi="Arial" w:cs="Arial"/>
          <w:color w:val="auto"/>
          <w:sz w:val="20"/>
          <w:szCs w:val="20"/>
        </w:rPr>
        <w:t xml:space="preserve"> from mid 2024 onwards.</w:t>
      </w:r>
    </w:p>
    <w:p w14:paraId="257DD2CA" w14:textId="47552487" w:rsidR="002D7310" w:rsidRPr="00FF10BC" w:rsidRDefault="002D7310" w:rsidP="002D7310">
      <w:pPr>
        <w:pStyle w:val="Heading2"/>
        <w:keepNext w:val="0"/>
        <w:keepLines w:val="0"/>
        <w:numPr>
          <w:ilvl w:val="2"/>
          <w:numId w:val="16"/>
        </w:numPr>
        <w:spacing w:before="120" w:after="120" w:line="276" w:lineRule="auto"/>
        <w:ind w:left="1134" w:hanging="567"/>
        <w:jc w:val="both"/>
        <w:rPr>
          <w:rFonts w:ascii="Arial" w:hAnsi="Arial" w:cs="Arial"/>
          <w:b/>
          <w:bCs/>
          <w:color w:val="auto"/>
          <w:sz w:val="20"/>
          <w:szCs w:val="20"/>
        </w:rPr>
      </w:pPr>
      <w:r w:rsidRPr="00AF147B">
        <w:rPr>
          <w:rFonts w:ascii="Arial" w:hAnsi="Arial" w:cs="Arial"/>
          <w:b/>
          <w:bCs/>
          <w:color w:val="auto"/>
          <w:sz w:val="20"/>
          <w:szCs w:val="20"/>
        </w:rPr>
        <w:t xml:space="preserve">Platform </w:t>
      </w:r>
      <w:r w:rsidRPr="00C806C7">
        <w:rPr>
          <w:rFonts w:ascii="Arial" w:hAnsi="Arial" w:cs="Arial"/>
          <w:color w:val="auto"/>
          <w:sz w:val="20"/>
          <w:szCs w:val="20"/>
        </w:rPr>
        <w:t>means the Nyingarn online platform for storage of and access to Indigenous Australian language primary sources, and such other resources as may be incorporated from time to time</w:t>
      </w:r>
      <w:r w:rsidR="00E84A30">
        <w:rPr>
          <w:rFonts w:ascii="Arial" w:hAnsi="Arial" w:cs="Arial"/>
          <w:color w:val="auto"/>
          <w:sz w:val="20"/>
          <w:szCs w:val="20"/>
        </w:rPr>
        <w:t>. The Platform is</w:t>
      </w:r>
      <w:r w:rsidRPr="00C806C7">
        <w:rPr>
          <w:rFonts w:ascii="Arial" w:hAnsi="Arial" w:cs="Arial"/>
          <w:color w:val="auto"/>
          <w:sz w:val="20"/>
          <w:szCs w:val="20"/>
        </w:rPr>
        <w:t xml:space="preserve"> administered by </w:t>
      </w:r>
      <w:r w:rsidR="00E84A30">
        <w:rPr>
          <w:rFonts w:ascii="Arial" w:hAnsi="Arial" w:cs="Arial"/>
          <w:color w:val="auto"/>
          <w:sz w:val="20"/>
          <w:szCs w:val="20"/>
        </w:rPr>
        <w:t>the Nyingarn Controller.</w:t>
      </w:r>
    </w:p>
    <w:p w14:paraId="1F53D56D" w14:textId="77777777" w:rsidR="00C53C4F" w:rsidRDefault="00C53C4F">
      <w:pPr>
        <w:rPr>
          <w:rFonts w:ascii="Arial" w:hAnsi="Arial" w:cs="Arial"/>
          <w:b/>
          <w:sz w:val="20"/>
          <w:szCs w:val="20"/>
        </w:rPr>
      </w:pPr>
      <w:r>
        <w:rPr>
          <w:rFonts w:ascii="Arial" w:hAnsi="Arial" w:cs="Arial"/>
          <w:b/>
          <w:sz w:val="20"/>
          <w:szCs w:val="20"/>
        </w:rPr>
        <w:br w:type="page"/>
      </w:r>
    </w:p>
    <w:p w14:paraId="583A5BE2" w14:textId="59E773D7" w:rsidR="001D412D" w:rsidRPr="009D486B" w:rsidRDefault="00202408" w:rsidP="001D412D">
      <w:pPr>
        <w:spacing w:after="240" w:line="240" w:lineRule="exact"/>
        <w:jc w:val="both"/>
        <w:rPr>
          <w:rFonts w:ascii="Arial" w:hAnsi="Arial" w:cs="Arial"/>
          <w:b/>
          <w:sz w:val="20"/>
          <w:szCs w:val="20"/>
        </w:rPr>
      </w:pPr>
      <w:r w:rsidRPr="009D486B">
        <w:rPr>
          <w:rFonts w:ascii="Arial" w:hAnsi="Arial" w:cs="Arial"/>
          <w:b/>
          <w:sz w:val="20"/>
          <w:szCs w:val="20"/>
        </w:rPr>
        <w:lastRenderedPageBreak/>
        <w:t>EXECUTED AS A DEED</w:t>
      </w:r>
    </w:p>
    <w:p w14:paraId="51E3C78A" w14:textId="72FF3E26" w:rsidR="001D412D" w:rsidRPr="000F65F1" w:rsidRDefault="001D412D" w:rsidP="001D412D">
      <w:pPr>
        <w:pStyle w:val="PwCNormal"/>
        <w:numPr>
          <w:ilvl w:val="0"/>
          <w:numId w:val="0"/>
        </w:numPr>
        <w:pBdr>
          <w:top w:val="single" w:sz="4" w:space="1" w:color="auto"/>
          <w:left w:val="single" w:sz="4" w:space="4" w:color="auto"/>
          <w:bottom w:val="single" w:sz="4" w:space="1" w:color="auto"/>
          <w:right w:val="single" w:sz="4" w:space="4" w:color="auto"/>
        </w:pBdr>
        <w:spacing w:after="240" w:line="276" w:lineRule="auto"/>
        <w:rPr>
          <w:rFonts w:ascii="Arial" w:hAnsi="Arial"/>
          <w:sz w:val="20"/>
          <w:szCs w:val="20"/>
          <w:highlight w:val="yellow"/>
        </w:rPr>
      </w:pPr>
      <w:r w:rsidRPr="000F65F1">
        <w:rPr>
          <w:rFonts w:ascii="Arial" w:hAnsi="Arial"/>
          <w:b/>
          <w:sz w:val="20"/>
          <w:szCs w:val="20"/>
          <w:highlight w:val="yellow"/>
        </w:rPr>
        <w:t xml:space="preserve">Signed </w:t>
      </w:r>
      <w:r w:rsidR="00BE46A4" w:rsidRPr="000F65F1">
        <w:rPr>
          <w:rFonts w:ascii="Arial" w:hAnsi="Arial"/>
          <w:b/>
          <w:sz w:val="20"/>
          <w:szCs w:val="20"/>
          <w:highlight w:val="yellow"/>
        </w:rPr>
        <w:t>by the Researcher</w:t>
      </w:r>
    </w:p>
    <w:p w14:paraId="2A6ADC31" w14:textId="77777777" w:rsidR="001D412D" w:rsidRPr="000F65F1" w:rsidRDefault="001D412D" w:rsidP="001D412D">
      <w:pPr>
        <w:pStyle w:val="PwCNormal"/>
        <w:numPr>
          <w:ilvl w:val="0"/>
          <w:numId w:val="0"/>
        </w:numPr>
        <w:pBdr>
          <w:top w:val="single" w:sz="4" w:space="1" w:color="auto"/>
          <w:left w:val="single" w:sz="4" w:space="4" w:color="auto"/>
          <w:bottom w:val="single" w:sz="4" w:space="1" w:color="auto"/>
          <w:right w:val="single" w:sz="4" w:space="4" w:color="auto"/>
        </w:pBdr>
        <w:spacing w:after="0" w:line="276" w:lineRule="auto"/>
        <w:rPr>
          <w:rFonts w:ascii="Arial" w:hAnsi="Arial"/>
          <w:sz w:val="20"/>
          <w:szCs w:val="20"/>
          <w:highlight w:val="yellow"/>
        </w:rPr>
      </w:pPr>
      <w:r w:rsidRPr="000F65F1">
        <w:rPr>
          <w:rFonts w:ascii="Arial" w:hAnsi="Arial"/>
          <w:sz w:val="20"/>
          <w:szCs w:val="20"/>
          <w:highlight w:val="yellow"/>
        </w:rPr>
        <w:t>______________________________________</w:t>
      </w:r>
      <w:r w:rsidRPr="000F65F1">
        <w:rPr>
          <w:rFonts w:ascii="Arial" w:hAnsi="Arial"/>
          <w:sz w:val="20"/>
          <w:szCs w:val="20"/>
          <w:highlight w:val="yellow"/>
        </w:rPr>
        <w:tab/>
      </w:r>
      <w:r w:rsidRPr="000F65F1">
        <w:rPr>
          <w:rFonts w:ascii="Arial" w:hAnsi="Arial"/>
          <w:sz w:val="20"/>
          <w:szCs w:val="20"/>
          <w:highlight w:val="yellow"/>
        </w:rPr>
        <w:tab/>
        <w:t>___________________________________</w:t>
      </w:r>
    </w:p>
    <w:p w14:paraId="608DFC38" w14:textId="77777777" w:rsidR="001D412D" w:rsidRPr="000F65F1" w:rsidRDefault="001D412D" w:rsidP="001D412D">
      <w:pPr>
        <w:pStyle w:val="PwCNormal"/>
        <w:numPr>
          <w:ilvl w:val="0"/>
          <w:numId w:val="0"/>
        </w:numPr>
        <w:pBdr>
          <w:top w:val="single" w:sz="4" w:space="1" w:color="auto"/>
          <w:left w:val="single" w:sz="4" w:space="4" w:color="auto"/>
          <w:bottom w:val="single" w:sz="4" w:space="1" w:color="auto"/>
          <w:right w:val="single" w:sz="4" w:space="4" w:color="auto"/>
        </w:pBdr>
        <w:spacing w:after="240" w:line="276" w:lineRule="auto"/>
        <w:rPr>
          <w:rFonts w:ascii="Arial" w:hAnsi="Arial"/>
          <w:sz w:val="20"/>
          <w:szCs w:val="20"/>
          <w:highlight w:val="yellow"/>
        </w:rPr>
      </w:pPr>
      <w:r w:rsidRPr="000F65F1">
        <w:rPr>
          <w:rFonts w:ascii="Arial" w:hAnsi="Arial"/>
          <w:sz w:val="20"/>
          <w:szCs w:val="20"/>
          <w:highlight w:val="yellow"/>
        </w:rPr>
        <w:t>Signature of authorised officer</w:t>
      </w:r>
      <w:r w:rsidRPr="000F65F1">
        <w:rPr>
          <w:rFonts w:ascii="Arial" w:hAnsi="Arial"/>
          <w:sz w:val="20"/>
          <w:szCs w:val="20"/>
          <w:highlight w:val="yellow"/>
        </w:rPr>
        <w:tab/>
        <w:t xml:space="preserve"> </w:t>
      </w:r>
      <w:r w:rsidRPr="000F65F1">
        <w:rPr>
          <w:rFonts w:ascii="Arial" w:hAnsi="Arial"/>
          <w:sz w:val="20"/>
          <w:szCs w:val="20"/>
          <w:highlight w:val="yellow"/>
        </w:rPr>
        <w:tab/>
      </w:r>
      <w:r w:rsidRPr="000F65F1">
        <w:rPr>
          <w:rFonts w:ascii="Arial" w:hAnsi="Arial"/>
          <w:sz w:val="20"/>
          <w:szCs w:val="20"/>
          <w:highlight w:val="yellow"/>
        </w:rPr>
        <w:tab/>
      </w:r>
      <w:r w:rsidRPr="000F65F1">
        <w:rPr>
          <w:rFonts w:ascii="Arial" w:hAnsi="Arial"/>
          <w:sz w:val="20"/>
          <w:szCs w:val="20"/>
          <w:highlight w:val="yellow"/>
        </w:rPr>
        <w:tab/>
        <w:t xml:space="preserve">Signature of witness  </w:t>
      </w:r>
    </w:p>
    <w:p w14:paraId="4211E7EE" w14:textId="77777777" w:rsidR="001D412D" w:rsidRPr="000F65F1" w:rsidRDefault="001D412D" w:rsidP="001D412D">
      <w:pPr>
        <w:pStyle w:val="PwCNormal"/>
        <w:numPr>
          <w:ilvl w:val="0"/>
          <w:numId w:val="0"/>
        </w:numPr>
        <w:pBdr>
          <w:top w:val="single" w:sz="4" w:space="1" w:color="auto"/>
          <w:left w:val="single" w:sz="4" w:space="4" w:color="auto"/>
          <w:bottom w:val="single" w:sz="4" w:space="1" w:color="auto"/>
          <w:right w:val="single" w:sz="4" w:space="4" w:color="auto"/>
        </w:pBdr>
        <w:spacing w:after="0" w:line="276" w:lineRule="auto"/>
        <w:rPr>
          <w:rFonts w:ascii="Arial" w:hAnsi="Arial"/>
          <w:sz w:val="20"/>
          <w:szCs w:val="20"/>
          <w:highlight w:val="yellow"/>
        </w:rPr>
      </w:pPr>
      <w:r w:rsidRPr="000F65F1">
        <w:rPr>
          <w:rFonts w:ascii="Arial" w:hAnsi="Arial"/>
          <w:sz w:val="20"/>
          <w:szCs w:val="20"/>
          <w:highlight w:val="yellow"/>
        </w:rPr>
        <w:t>______________________________________</w:t>
      </w:r>
      <w:r w:rsidRPr="000F65F1">
        <w:rPr>
          <w:rFonts w:ascii="Arial" w:hAnsi="Arial"/>
          <w:sz w:val="20"/>
          <w:szCs w:val="20"/>
          <w:highlight w:val="yellow"/>
        </w:rPr>
        <w:tab/>
      </w:r>
      <w:r w:rsidRPr="000F65F1">
        <w:rPr>
          <w:rFonts w:ascii="Arial" w:hAnsi="Arial"/>
          <w:sz w:val="20"/>
          <w:szCs w:val="20"/>
          <w:highlight w:val="yellow"/>
        </w:rPr>
        <w:tab/>
        <w:t>___________________________________</w:t>
      </w:r>
    </w:p>
    <w:p w14:paraId="43FB6B67" w14:textId="77777777" w:rsidR="001D412D" w:rsidRPr="000F65F1" w:rsidRDefault="001D412D" w:rsidP="001D412D">
      <w:pPr>
        <w:pStyle w:val="PwCNormal"/>
        <w:numPr>
          <w:ilvl w:val="0"/>
          <w:numId w:val="0"/>
        </w:numPr>
        <w:pBdr>
          <w:top w:val="single" w:sz="4" w:space="1" w:color="auto"/>
          <w:left w:val="single" w:sz="4" w:space="4" w:color="auto"/>
          <w:bottom w:val="single" w:sz="4" w:space="1" w:color="auto"/>
          <w:right w:val="single" w:sz="4" w:space="4" w:color="auto"/>
        </w:pBdr>
        <w:spacing w:after="240" w:line="276" w:lineRule="auto"/>
        <w:rPr>
          <w:rFonts w:ascii="Arial" w:hAnsi="Arial"/>
          <w:sz w:val="20"/>
          <w:szCs w:val="20"/>
          <w:highlight w:val="yellow"/>
        </w:rPr>
      </w:pPr>
      <w:r w:rsidRPr="000F65F1">
        <w:rPr>
          <w:rFonts w:ascii="Arial" w:hAnsi="Arial"/>
          <w:sz w:val="20"/>
          <w:szCs w:val="20"/>
          <w:highlight w:val="yellow"/>
        </w:rPr>
        <w:t>Name of authorised officer</w:t>
      </w:r>
      <w:r w:rsidRPr="000F65F1">
        <w:rPr>
          <w:rFonts w:ascii="Arial" w:hAnsi="Arial"/>
          <w:sz w:val="20"/>
          <w:szCs w:val="20"/>
          <w:highlight w:val="yellow"/>
        </w:rPr>
        <w:tab/>
      </w:r>
      <w:r w:rsidRPr="000F65F1">
        <w:rPr>
          <w:rFonts w:ascii="Arial" w:hAnsi="Arial"/>
          <w:sz w:val="20"/>
          <w:szCs w:val="20"/>
          <w:highlight w:val="yellow"/>
        </w:rPr>
        <w:tab/>
      </w:r>
      <w:r w:rsidRPr="000F65F1">
        <w:rPr>
          <w:rFonts w:ascii="Arial" w:hAnsi="Arial"/>
          <w:sz w:val="20"/>
          <w:szCs w:val="20"/>
          <w:highlight w:val="yellow"/>
        </w:rPr>
        <w:tab/>
      </w:r>
      <w:r w:rsidRPr="000F65F1">
        <w:rPr>
          <w:rFonts w:ascii="Arial" w:hAnsi="Arial"/>
          <w:sz w:val="20"/>
          <w:szCs w:val="20"/>
          <w:highlight w:val="yellow"/>
        </w:rPr>
        <w:tab/>
        <w:t xml:space="preserve">Name of witness </w:t>
      </w:r>
    </w:p>
    <w:p w14:paraId="1F54355F" w14:textId="77777777" w:rsidR="001D412D" w:rsidRPr="000F65F1" w:rsidRDefault="001D412D" w:rsidP="001D412D">
      <w:pPr>
        <w:pStyle w:val="PwCNormal"/>
        <w:numPr>
          <w:ilvl w:val="0"/>
          <w:numId w:val="0"/>
        </w:numPr>
        <w:pBdr>
          <w:top w:val="single" w:sz="4" w:space="1" w:color="auto"/>
          <w:left w:val="single" w:sz="4" w:space="4" w:color="auto"/>
          <w:bottom w:val="single" w:sz="4" w:space="1" w:color="auto"/>
          <w:right w:val="single" w:sz="4" w:space="4" w:color="auto"/>
        </w:pBdr>
        <w:spacing w:after="240" w:line="276" w:lineRule="auto"/>
        <w:rPr>
          <w:rFonts w:ascii="Arial" w:hAnsi="Arial"/>
          <w:sz w:val="20"/>
          <w:szCs w:val="20"/>
          <w:highlight w:val="yellow"/>
        </w:rPr>
      </w:pPr>
      <w:r w:rsidRPr="000F65F1">
        <w:rPr>
          <w:rFonts w:ascii="Arial" w:hAnsi="Arial"/>
          <w:sz w:val="20"/>
          <w:szCs w:val="20"/>
          <w:highlight w:val="yellow"/>
        </w:rPr>
        <w:br/>
        <w:t>___________________________________</w:t>
      </w:r>
      <w:r w:rsidRPr="000F65F1">
        <w:rPr>
          <w:rFonts w:ascii="Arial" w:hAnsi="Arial"/>
          <w:sz w:val="20"/>
          <w:szCs w:val="20"/>
          <w:highlight w:val="yellow"/>
        </w:rPr>
        <w:tab/>
      </w:r>
      <w:r w:rsidRPr="000F65F1">
        <w:rPr>
          <w:rFonts w:ascii="Arial" w:hAnsi="Arial"/>
          <w:sz w:val="20"/>
          <w:szCs w:val="20"/>
          <w:highlight w:val="yellow"/>
        </w:rPr>
        <w:tab/>
        <w:t>__________________________________</w:t>
      </w:r>
      <w:r w:rsidRPr="000F65F1">
        <w:rPr>
          <w:rFonts w:ascii="Arial" w:hAnsi="Arial"/>
          <w:sz w:val="20"/>
          <w:szCs w:val="20"/>
          <w:highlight w:val="yellow"/>
        </w:rPr>
        <w:br/>
        <w:t>Position</w:t>
      </w:r>
      <w:r w:rsidRPr="000F65F1">
        <w:rPr>
          <w:rFonts w:ascii="Arial" w:hAnsi="Arial"/>
          <w:sz w:val="20"/>
          <w:szCs w:val="20"/>
          <w:highlight w:val="yellow"/>
        </w:rPr>
        <w:tab/>
      </w:r>
      <w:r w:rsidRPr="000F65F1">
        <w:rPr>
          <w:rFonts w:ascii="Arial" w:hAnsi="Arial"/>
          <w:sz w:val="20"/>
          <w:szCs w:val="20"/>
          <w:highlight w:val="yellow"/>
        </w:rPr>
        <w:tab/>
      </w:r>
      <w:r w:rsidRPr="000F65F1">
        <w:rPr>
          <w:rFonts w:ascii="Arial" w:hAnsi="Arial"/>
          <w:sz w:val="20"/>
          <w:szCs w:val="20"/>
          <w:highlight w:val="yellow"/>
        </w:rPr>
        <w:tab/>
      </w:r>
      <w:r w:rsidRPr="000F65F1">
        <w:rPr>
          <w:rFonts w:ascii="Arial" w:hAnsi="Arial"/>
          <w:sz w:val="20"/>
          <w:szCs w:val="20"/>
          <w:highlight w:val="yellow"/>
        </w:rPr>
        <w:tab/>
      </w:r>
      <w:r w:rsidRPr="000F65F1">
        <w:rPr>
          <w:rFonts w:ascii="Arial" w:hAnsi="Arial"/>
          <w:sz w:val="20"/>
          <w:szCs w:val="20"/>
          <w:highlight w:val="yellow"/>
        </w:rPr>
        <w:tab/>
      </w:r>
      <w:r w:rsidRPr="000F65F1">
        <w:rPr>
          <w:rFonts w:ascii="Arial" w:hAnsi="Arial"/>
          <w:sz w:val="20"/>
          <w:szCs w:val="20"/>
          <w:highlight w:val="yellow"/>
        </w:rPr>
        <w:tab/>
      </w:r>
      <w:r w:rsidRPr="000F65F1">
        <w:rPr>
          <w:rFonts w:ascii="Arial" w:hAnsi="Arial"/>
          <w:sz w:val="20"/>
          <w:szCs w:val="20"/>
          <w:highlight w:val="yellow"/>
        </w:rPr>
        <w:tab/>
        <w:t xml:space="preserve">Position </w:t>
      </w:r>
    </w:p>
    <w:p w14:paraId="7C904703" w14:textId="45003CBA" w:rsidR="001D412D" w:rsidRDefault="001D412D" w:rsidP="001D412D">
      <w:pPr>
        <w:pStyle w:val="PwCNormal"/>
        <w:numPr>
          <w:ilvl w:val="0"/>
          <w:numId w:val="0"/>
        </w:numPr>
        <w:pBdr>
          <w:top w:val="single" w:sz="4" w:space="1" w:color="auto"/>
          <w:left w:val="single" w:sz="4" w:space="4" w:color="auto"/>
          <w:bottom w:val="single" w:sz="4" w:space="1" w:color="auto"/>
          <w:right w:val="single" w:sz="4" w:space="4" w:color="auto"/>
        </w:pBdr>
        <w:spacing w:after="240" w:line="276" w:lineRule="auto"/>
        <w:rPr>
          <w:rFonts w:ascii="Arial" w:hAnsi="Arial"/>
          <w:sz w:val="20"/>
          <w:szCs w:val="20"/>
        </w:rPr>
      </w:pPr>
      <w:r w:rsidRPr="000F65F1">
        <w:rPr>
          <w:rFonts w:ascii="Arial" w:hAnsi="Arial"/>
          <w:sz w:val="20"/>
          <w:szCs w:val="20"/>
          <w:highlight w:val="yellow"/>
        </w:rPr>
        <w:t>___________________________________</w:t>
      </w:r>
      <w:r w:rsidRPr="000F65F1">
        <w:rPr>
          <w:rFonts w:ascii="Arial" w:hAnsi="Arial"/>
          <w:sz w:val="20"/>
          <w:szCs w:val="20"/>
          <w:highlight w:val="yellow"/>
        </w:rPr>
        <w:tab/>
      </w:r>
      <w:r w:rsidRPr="000F65F1">
        <w:rPr>
          <w:rFonts w:ascii="Arial" w:hAnsi="Arial"/>
          <w:sz w:val="20"/>
          <w:szCs w:val="20"/>
          <w:highlight w:val="yellow"/>
        </w:rPr>
        <w:tab/>
      </w:r>
      <w:r w:rsidRPr="000F65F1">
        <w:rPr>
          <w:rFonts w:ascii="Arial" w:hAnsi="Arial"/>
          <w:sz w:val="20"/>
          <w:szCs w:val="20"/>
          <w:highlight w:val="yellow"/>
        </w:rPr>
        <w:br/>
        <w:t>Date</w:t>
      </w:r>
      <w:r>
        <w:rPr>
          <w:rFonts w:ascii="Arial" w:hAnsi="Arial"/>
          <w:sz w:val="20"/>
          <w:szCs w:val="20"/>
        </w:rPr>
        <w:t xml:space="preserve"> </w:t>
      </w:r>
      <w:r>
        <w:rPr>
          <w:rFonts w:ascii="Arial" w:hAnsi="Arial"/>
          <w:sz w:val="20"/>
          <w:szCs w:val="20"/>
        </w:rPr>
        <w:tab/>
      </w:r>
      <w:r>
        <w:rPr>
          <w:rFonts w:ascii="Arial" w:hAnsi="Arial"/>
          <w:sz w:val="20"/>
          <w:szCs w:val="20"/>
        </w:rPr>
        <w:tab/>
        <w:t xml:space="preserve"> </w:t>
      </w:r>
    </w:p>
    <w:p w14:paraId="4601458F" w14:textId="77777777" w:rsidR="001D412D" w:rsidRDefault="001D412D" w:rsidP="001D412D">
      <w:pPr>
        <w:pStyle w:val="PwCNormal"/>
        <w:numPr>
          <w:ilvl w:val="0"/>
          <w:numId w:val="0"/>
        </w:numPr>
        <w:pBdr>
          <w:top w:val="single" w:sz="4" w:space="1" w:color="auto"/>
          <w:left w:val="single" w:sz="4" w:space="4" w:color="auto"/>
          <w:bottom w:val="single" w:sz="4" w:space="1" w:color="auto"/>
          <w:right w:val="single" w:sz="4" w:space="4" w:color="auto"/>
        </w:pBdr>
        <w:spacing w:after="240" w:line="276" w:lineRule="auto"/>
        <w:rPr>
          <w:rFonts w:ascii="Arial" w:hAnsi="Arial"/>
          <w:sz w:val="20"/>
          <w:szCs w:val="20"/>
        </w:rPr>
      </w:pPr>
    </w:p>
    <w:p w14:paraId="39D66860" w14:textId="77777777" w:rsidR="001D412D" w:rsidRDefault="001D412D" w:rsidP="001D412D">
      <w:pPr>
        <w:keepNext/>
        <w:ind w:right="255"/>
        <w:jc w:val="both"/>
        <w:rPr>
          <w:rFonts w:ascii="Arial" w:hAnsi="Arial" w:cs="Arial"/>
          <w:b/>
          <w:sz w:val="20"/>
          <w:szCs w:val="20"/>
          <w:lang w:val="en-US"/>
        </w:rPr>
      </w:pPr>
    </w:p>
    <w:p w14:paraId="716EF427" w14:textId="77777777" w:rsidR="001D412D" w:rsidRPr="000F65F1" w:rsidRDefault="001D412D" w:rsidP="001D412D">
      <w:pPr>
        <w:pStyle w:val="PwCNormal"/>
        <w:numPr>
          <w:ilvl w:val="0"/>
          <w:numId w:val="0"/>
        </w:numPr>
        <w:pBdr>
          <w:top w:val="single" w:sz="4" w:space="1" w:color="auto"/>
          <w:left w:val="single" w:sz="4" w:space="4" w:color="auto"/>
          <w:bottom w:val="single" w:sz="4" w:space="1" w:color="auto"/>
          <w:right w:val="single" w:sz="4" w:space="4" w:color="auto"/>
        </w:pBdr>
        <w:spacing w:after="240" w:line="276" w:lineRule="auto"/>
        <w:rPr>
          <w:rFonts w:ascii="Arial" w:hAnsi="Arial"/>
          <w:i/>
          <w:iCs/>
          <w:sz w:val="20"/>
          <w:szCs w:val="20"/>
          <w:highlight w:val="yellow"/>
        </w:rPr>
      </w:pPr>
      <w:r w:rsidRPr="000F65F1">
        <w:rPr>
          <w:rFonts w:ascii="Arial" w:hAnsi="Arial"/>
          <w:b/>
          <w:sz w:val="20"/>
          <w:szCs w:val="20"/>
          <w:highlight w:val="yellow"/>
        </w:rPr>
        <w:t xml:space="preserve">Signed for and on behalf of </w:t>
      </w:r>
      <w:r w:rsidRPr="000F65F1">
        <w:rPr>
          <w:rFonts w:ascii="Arial" w:hAnsi="Arial"/>
          <w:b/>
          <w:i/>
          <w:iCs/>
          <w:sz w:val="20"/>
          <w:szCs w:val="20"/>
          <w:highlight w:val="yellow"/>
        </w:rPr>
        <w:t xml:space="preserve">[Insert Holding Institution name and ABN] </w:t>
      </w:r>
    </w:p>
    <w:p w14:paraId="48996EBC" w14:textId="77777777" w:rsidR="001D412D" w:rsidRPr="000F65F1" w:rsidRDefault="001D412D" w:rsidP="001D412D">
      <w:pPr>
        <w:pStyle w:val="PwCNormal"/>
        <w:numPr>
          <w:ilvl w:val="0"/>
          <w:numId w:val="0"/>
        </w:numPr>
        <w:pBdr>
          <w:top w:val="single" w:sz="4" w:space="1" w:color="auto"/>
          <w:left w:val="single" w:sz="4" w:space="4" w:color="auto"/>
          <w:bottom w:val="single" w:sz="4" w:space="1" w:color="auto"/>
          <w:right w:val="single" w:sz="4" w:space="4" w:color="auto"/>
        </w:pBdr>
        <w:spacing w:after="0" w:line="276" w:lineRule="auto"/>
        <w:rPr>
          <w:rFonts w:ascii="Arial" w:hAnsi="Arial"/>
          <w:sz w:val="20"/>
          <w:szCs w:val="20"/>
          <w:highlight w:val="yellow"/>
        </w:rPr>
      </w:pPr>
    </w:p>
    <w:p w14:paraId="4139F1CC" w14:textId="77777777" w:rsidR="001D412D" w:rsidRPr="000F65F1" w:rsidRDefault="001D412D" w:rsidP="001D412D">
      <w:pPr>
        <w:pStyle w:val="PwCNormal"/>
        <w:numPr>
          <w:ilvl w:val="0"/>
          <w:numId w:val="0"/>
        </w:numPr>
        <w:pBdr>
          <w:top w:val="single" w:sz="4" w:space="1" w:color="auto"/>
          <w:left w:val="single" w:sz="4" w:space="4" w:color="auto"/>
          <w:bottom w:val="single" w:sz="4" w:space="1" w:color="auto"/>
          <w:right w:val="single" w:sz="4" w:space="4" w:color="auto"/>
        </w:pBdr>
        <w:spacing w:after="0" w:line="276" w:lineRule="auto"/>
        <w:rPr>
          <w:rFonts w:ascii="Arial" w:hAnsi="Arial"/>
          <w:sz w:val="20"/>
          <w:szCs w:val="20"/>
          <w:highlight w:val="yellow"/>
        </w:rPr>
      </w:pPr>
      <w:r w:rsidRPr="000F65F1">
        <w:rPr>
          <w:rFonts w:ascii="Arial" w:hAnsi="Arial"/>
          <w:sz w:val="20"/>
          <w:szCs w:val="20"/>
          <w:highlight w:val="yellow"/>
        </w:rPr>
        <w:t>______________________________________</w:t>
      </w:r>
      <w:r w:rsidRPr="000F65F1">
        <w:rPr>
          <w:rFonts w:ascii="Arial" w:hAnsi="Arial"/>
          <w:sz w:val="20"/>
          <w:szCs w:val="20"/>
          <w:highlight w:val="yellow"/>
        </w:rPr>
        <w:tab/>
      </w:r>
      <w:r w:rsidRPr="000F65F1">
        <w:rPr>
          <w:rFonts w:ascii="Arial" w:hAnsi="Arial"/>
          <w:sz w:val="20"/>
          <w:szCs w:val="20"/>
          <w:highlight w:val="yellow"/>
        </w:rPr>
        <w:tab/>
        <w:t>___________________________________</w:t>
      </w:r>
    </w:p>
    <w:p w14:paraId="66FDEE3B" w14:textId="77777777" w:rsidR="001D412D" w:rsidRPr="000F65F1" w:rsidRDefault="001D412D" w:rsidP="001D412D">
      <w:pPr>
        <w:pStyle w:val="PwCNormal"/>
        <w:numPr>
          <w:ilvl w:val="0"/>
          <w:numId w:val="0"/>
        </w:numPr>
        <w:pBdr>
          <w:top w:val="single" w:sz="4" w:space="1" w:color="auto"/>
          <w:left w:val="single" w:sz="4" w:space="4" w:color="auto"/>
          <w:bottom w:val="single" w:sz="4" w:space="1" w:color="auto"/>
          <w:right w:val="single" w:sz="4" w:space="4" w:color="auto"/>
        </w:pBdr>
        <w:spacing w:after="240" w:line="276" w:lineRule="auto"/>
        <w:rPr>
          <w:rFonts w:ascii="Arial" w:hAnsi="Arial"/>
          <w:sz w:val="20"/>
          <w:szCs w:val="20"/>
          <w:highlight w:val="yellow"/>
        </w:rPr>
      </w:pPr>
      <w:r w:rsidRPr="000F65F1">
        <w:rPr>
          <w:rFonts w:ascii="Arial" w:hAnsi="Arial"/>
          <w:sz w:val="20"/>
          <w:szCs w:val="20"/>
          <w:highlight w:val="yellow"/>
        </w:rPr>
        <w:t>Signature of authorised officer</w:t>
      </w:r>
      <w:r w:rsidRPr="000F65F1">
        <w:rPr>
          <w:rFonts w:ascii="Arial" w:hAnsi="Arial"/>
          <w:sz w:val="20"/>
          <w:szCs w:val="20"/>
          <w:highlight w:val="yellow"/>
        </w:rPr>
        <w:tab/>
      </w:r>
      <w:r w:rsidRPr="000F65F1">
        <w:rPr>
          <w:rFonts w:ascii="Arial" w:hAnsi="Arial"/>
          <w:sz w:val="20"/>
          <w:szCs w:val="20"/>
          <w:highlight w:val="yellow"/>
        </w:rPr>
        <w:tab/>
      </w:r>
      <w:r w:rsidRPr="000F65F1">
        <w:rPr>
          <w:rFonts w:ascii="Arial" w:hAnsi="Arial"/>
          <w:sz w:val="20"/>
          <w:szCs w:val="20"/>
          <w:highlight w:val="yellow"/>
        </w:rPr>
        <w:tab/>
      </w:r>
      <w:r w:rsidRPr="000F65F1">
        <w:rPr>
          <w:rFonts w:ascii="Arial" w:hAnsi="Arial"/>
          <w:sz w:val="20"/>
          <w:szCs w:val="20"/>
          <w:highlight w:val="yellow"/>
        </w:rPr>
        <w:tab/>
        <w:t xml:space="preserve">Signature of witness  </w:t>
      </w:r>
    </w:p>
    <w:p w14:paraId="36A94672" w14:textId="77777777" w:rsidR="001D412D" w:rsidRPr="000F65F1" w:rsidRDefault="001D412D" w:rsidP="001D412D">
      <w:pPr>
        <w:pStyle w:val="PwCNormal"/>
        <w:numPr>
          <w:ilvl w:val="0"/>
          <w:numId w:val="0"/>
        </w:numPr>
        <w:pBdr>
          <w:top w:val="single" w:sz="4" w:space="1" w:color="auto"/>
          <w:left w:val="single" w:sz="4" w:space="4" w:color="auto"/>
          <w:bottom w:val="single" w:sz="4" w:space="1" w:color="auto"/>
          <w:right w:val="single" w:sz="4" w:space="4" w:color="auto"/>
        </w:pBdr>
        <w:spacing w:after="0" w:line="276" w:lineRule="auto"/>
        <w:rPr>
          <w:rFonts w:ascii="Arial" w:hAnsi="Arial"/>
          <w:sz w:val="20"/>
          <w:szCs w:val="20"/>
          <w:highlight w:val="yellow"/>
        </w:rPr>
      </w:pPr>
      <w:r w:rsidRPr="000F65F1">
        <w:rPr>
          <w:rFonts w:ascii="Arial" w:hAnsi="Arial"/>
          <w:sz w:val="20"/>
          <w:szCs w:val="20"/>
          <w:highlight w:val="yellow"/>
        </w:rPr>
        <w:t>______________________________________</w:t>
      </w:r>
      <w:r w:rsidRPr="000F65F1">
        <w:rPr>
          <w:rFonts w:ascii="Arial" w:hAnsi="Arial"/>
          <w:sz w:val="20"/>
          <w:szCs w:val="20"/>
          <w:highlight w:val="yellow"/>
        </w:rPr>
        <w:tab/>
      </w:r>
      <w:r w:rsidRPr="000F65F1">
        <w:rPr>
          <w:rFonts w:ascii="Arial" w:hAnsi="Arial"/>
          <w:sz w:val="20"/>
          <w:szCs w:val="20"/>
          <w:highlight w:val="yellow"/>
        </w:rPr>
        <w:tab/>
        <w:t>___________________________________</w:t>
      </w:r>
    </w:p>
    <w:p w14:paraId="1700444E" w14:textId="77777777" w:rsidR="001D412D" w:rsidRPr="000F65F1" w:rsidRDefault="001D412D" w:rsidP="001D412D">
      <w:pPr>
        <w:pStyle w:val="PwCNormal"/>
        <w:numPr>
          <w:ilvl w:val="0"/>
          <w:numId w:val="0"/>
        </w:numPr>
        <w:pBdr>
          <w:top w:val="single" w:sz="4" w:space="1" w:color="auto"/>
          <w:left w:val="single" w:sz="4" w:space="4" w:color="auto"/>
          <w:bottom w:val="single" w:sz="4" w:space="1" w:color="auto"/>
          <w:right w:val="single" w:sz="4" w:space="4" w:color="auto"/>
        </w:pBdr>
        <w:spacing w:after="240" w:line="276" w:lineRule="auto"/>
        <w:rPr>
          <w:rFonts w:ascii="Arial" w:hAnsi="Arial"/>
          <w:sz w:val="20"/>
          <w:szCs w:val="20"/>
          <w:highlight w:val="yellow"/>
        </w:rPr>
      </w:pPr>
      <w:r w:rsidRPr="000F65F1">
        <w:rPr>
          <w:rFonts w:ascii="Arial" w:hAnsi="Arial"/>
          <w:sz w:val="20"/>
          <w:szCs w:val="20"/>
          <w:highlight w:val="yellow"/>
        </w:rPr>
        <w:t>Name of authorised officer</w:t>
      </w:r>
      <w:r w:rsidRPr="000F65F1">
        <w:rPr>
          <w:rFonts w:ascii="Arial" w:hAnsi="Arial"/>
          <w:sz w:val="20"/>
          <w:szCs w:val="20"/>
          <w:highlight w:val="yellow"/>
        </w:rPr>
        <w:tab/>
      </w:r>
      <w:r w:rsidRPr="000F65F1">
        <w:rPr>
          <w:rFonts w:ascii="Arial" w:hAnsi="Arial"/>
          <w:sz w:val="20"/>
          <w:szCs w:val="20"/>
          <w:highlight w:val="yellow"/>
        </w:rPr>
        <w:tab/>
      </w:r>
      <w:r w:rsidRPr="000F65F1">
        <w:rPr>
          <w:rFonts w:ascii="Arial" w:hAnsi="Arial"/>
          <w:sz w:val="20"/>
          <w:szCs w:val="20"/>
          <w:highlight w:val="yellow"/>
        </w:rPr>
        <w:tab/>
      </w:r>
      <w:r w:rsidRPr="000F65F1">
        <w:rPr>
          <w:rFonts w:ascii="Arial" w:hAnsi="Arial"/>
          <w:sz w:val="20"/>
          <w:szCs w:val="20"/>
          <w:highlight w:val="yellow"/>
        </w:rPr>
        <w:tab/>
        <w:t xml:space="preserve">Name of witness </w:t>
      </w:r>
    </w:p>
    <w:p w14:paraId="0049235B" w14:textId="77777777" w:rsidR="001D412D" w:rsidRPr="000F65F1" w:rsidRDefault="001D412D" w:rsidP="001D412D">
      <w:pPr>
        <w:pStyle w:val="PwCNormal"/>
        <w:numPr>
          <w:ilvl w:val="0"/>
          <w:numId w:val="0"/>
        </w:numPr>
        <w:pBdr>
          <w:top w:val="single" w:sz="4" w:space="1" w:color="auto"/>
          <w:left w:val="single" w:sz="4" w:space="4" w:color="auto"/>
          <w:bottom w:val="single" w:sz="4" w:space="1" w:color="auto"/>
          <w:right w:val="single" w:sz="4" w:space="4" w:color="auto"/>
        </w:pBdr>
        <w:spacing w:after="240" w:line="276" w:lineRule="auto"/>
        <w:rPr>
          <w:rFonts w:ascii="Arial" w:hAnsi="Arial"/>
          <w:sz w:val="20"/>
          <w:szCs w:val="20"/>
          <w:highlight w:val="yellow"/>
        </w:rPr>
      </w:pPr>
      <w:r w:rsidRPr="000F65F1">
        <w:rPr>
          <w:rFonts w:ascii="Arial" w:hAnsi="Arial"/>
          <w:sz w:val="20"/>
          <w:szCs w:val="20"/>
          <w:highlight w:val="yellow"/>
        </w:rPr>
        <w:t>___________________________________</w:t>
      </w:r>
      <w:r w:rsidRPr="000F65F1">
        <w:rPr>
          <w:rFonts w:ascii="Arial" w:hAnsi="Arial"/>
          <w:sz w:val="20"/>
          <w:szCs w:val="20"/>
          <w:highlight w:val="yellow"/>
        </w:rPr>
        <w:tab/>
      </w:r>
      <w:r w:rsidRPr="000F65F1">
        <w:rPr>
          <w:rFonts w:ascii="Arial" w:hAnsi="Arial"/>
          <w:sz w:val="20"/>
          <w:szCs w:val="20"/>
          <w:highlight w:val="yellow"/>
        </w:rPr>
        <w:tab/>
        <w:t>__________________________________</w:t>
      </w:r>
      <w:r w:rsidRPr="000F65F1">
        <w:rPr>
          <w:rFonts w:ascii="Arial" w:hAnsi="Arial"/>
          <w:sz w:val="20"/>
          <w:szCs w:val="20"/>
          <w:highlight w:val="yellow"/>
        </w:rPr>
        <w:br/>
        <w:t>Position</w:t>
      </w:r>
      <w:r w:rsidRPr="000F65F1">
        <w:rPr>
          <w:rFonts w:ascii="Arial" w:hAnsi="Arial"/>
          <w:sz w:val="20"/>
          <w:szCs w:val="20"/>
          <w:highlight w:val="yellow"/>
        </w:rPr>
        <w:tab/>
      </w:r>
      <w:r w:rsidRPr="000F65F1">
        <w:rPr>
          <w:rFonts w:ascii="Arial" w:hAnsi="Arial"/>
          <w:sz w:val="20"/>
          <w:szCs w:val="20"/>
          <w:highlight w:val="yellow"/>
        </w:rPr>
        <w:tab/>
      </w:r>
      <w:r w:rsidRPr="000F65F1">
        <w:rPr>
          <w:rFonts w:ascii="Arial" w:hAnsi="Arial"/>
          <w:sz w:val="20"/>
          <w:szCs w:val="20"/>
          <w:highlight w:val="yellow"/>
        </w:rPr>
        <w:tab/>
      </w:r>
      <w:r w:rsidRPr="000F65F1">
        <w:rPr>
          <w:rFonts w:ascii="Arial" w:hAnsi="Arial"/>
          <w:sz w:val="20"/>
          <w:szCs w:val="20"/>
          <w:highlight w:val="yellow"/>
        </w:rPr>
        <w:tab/>
      </w:r>
      <w:r w:rsidRPr="000F65F1">
        <w:rPr>
          <w:rFonts w:ascii="Arial" w:hAnsi="Arial"/>
          <w:sz w:val="20"/>
          <w:szCs w:val="20"/>
          <w:highlight w:val="yellow"/>
        </w:rPr>
        <w:tab/>
      </w:r>
      <w:r w:rsidRPr="000F65F1">
        <w:rPr>
          <w:rFonts w:ascii="Arial" w:hAnsi="Arial"/>
          <w:sz w:val="20"/>
          <w:szCs w:val="20"/>
          <w:highlight w:val="yellow"/>
        </w:rPr>
        <w:tab/>
      </w:r>
      <w:r w:rsidRPr="000F65F1">
        <w:rPr>
          <w:rFonts w:ascii="Arial" w:hAnsi="Arial"/>
          <w:sz w:val="20"/>
          <w:szCs w:val="20"/>
          <w:highlight w:val="yellow"/>
        </w:rPr>
        <w:tab/>
        <w:t xml:space="preserve">Position </w:t>
      </w:r>
    </w:p>
    <w:p w14:paraId="10DE0452" w14:textId="77777777" w:rsidR="001D412D" w:rsidRDefault="001D412D" w:rsidP="001D412D">
      <w:pPr>
        <w:pStyle w:val="PwCNormal"/>
        <w:numPr>
          <w:ilvl w:val="0"/>
          <w:numId w:val="0"/>
        </w:numPr>
        <w:pBdr>
          <w:top w:val="single" w:sz="4" w:space="1" w:color="auto"/>
          <w:left w:val="single" w:sz="4" w:space="4" w:color="auto"/>
          <w:bottom w:val="single" w:sz="4" w:space="1" w:color="auto"/>
          <w:right w:val="single" w:sz="4" w:space="4" w:color="auto"/>
        </w:pBdr>
        <w:spacing w:after="240" w:line="276" w:lineRule="auto"/>
        <w:rPr>
          <w:rFonts w:ascii="Arial" w:hAnsi="Arial"/>
          <w:sz w:val="20"/>
          <w:szCs w:val="20"/>
        </w:rPr>
      </w:pPr>
      <w:r w:rsidRPr="000F65F1">
        <w:rPr>
          <w:rFonts w:ascii="Arial" w:hAnsi="Arial"/>
          <w:sz w:val="20"/>
          <w:szCs w:val="20"/>
          <w:highlight w:val="yellow"/>
        </w:rPr>
        <w:t>___________________________________</w:t>
      </w:r>
      <w:r w:rsidRPr="000F65F1">
        <w:rPr>
          <w:rFonts w:ascii="Arial" w:hAnsi="Arial"/>
          <w:sz w:val="20"/>
          <w:szCs w:val="20"/>
          <w:highlight w:val="yellow"/>
        </w:rPr>
        <w:tab/>
      </w:r>
      <w:r w:rsidRPr="000F65F1">
        <w:rPr>
          <w:rFonts w:ascii="Arial" w:hAnsi="Arial"/>
          <w:sz w:val="20"/>
          <w:szCs w:val="20"/>
          <w:highlight w:val="yellow"/>
        </w:rPr>
        <w:tab/>
      </w:r>
      <w:r w:rsidRPr="000F65F1">
        <w:rPr>
          <w:rFonts w:ascii="Arial" w:hAnsi="Arial"/>
          <w:sz w:val="20"/>
          <w:szCs w:val="20"/>
          <w:highlight w:val="yellow"/>
        </w:rPr>
        <w:br/>
        <w:t>Date</w:t>
      </w:r>
      <w:r>
        <w:rPr>
          <w:rFonts w:ascii="Arial" w:hAnsi="Arial"/>
          <w:sz w:val="20"/>
          <w:szCs w:val="20"/>
        </w:rPr>
        <w:t xml:space="preserve"> </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 xml:space="preserve"> </w:t>
      </w:r>
    </w:p>
    <w:p w14:paraId="311E16F7" w14:textId="6E2F73A9" w:rsidR="00C53C4F" w:rsidRDefault="00C53C4F">
      <w:pPr>
        <w:rPr>
          <w:rFonts w:ascii="Arial" w:hAnsi="Arial" w:cs="Arial"/>
          <w:b/>
          <w:bCs/>
        </w:rPr>
      </w:pPr>
      <w:r>
        <w:rPr>
          <w:rFonts w:ascii="Arial" w:hAnsi="Arial" w:cs="Arial"/>
          <w:b/>
          <w:bCs/>
        </w:rPr>
        <w:br w:type="page"/>
      </w:r>
    </w:p>
    <w:p w14:paraId="7030F86C" w14:textId="318AA45A" w:rsidR="00106E45" w:rsidRPr="0041597F" w:rsidRDefault="00106E45" w:rsidP="00055232">
      <w:pPr>
        <w:jc w:val="center"/>
        <w:rPr>
          <w:rFonts w:ascii="Arial" w:hAnsi="Arial" w:cs="Arial"/>
          <w:b/>
          <w:bCs/>
        </w:rPr>
      </w:pPr>
      <w:r>
        <w:rPr>
          <w:rFonts w:ascii="Arial" w:hAnsi="Arial" w:cs="Arial"/>
          <w:b/>
          <w:bCs/>
        </w:rPr>
        <w:lastRenderedPageBreak/>
        <w:t>SCHEDULE</w:t>
      </w:r>
    </w:p>
    <w:tbl>
      <w:tblPr>
        <w:tblStyle w:val="TableGrid"/>
        <w:tblW w:w="9209" w:type="dxa"/>
        <w:tblLayout w:type="fixed"/>
        <w:tblLook w:val="04A0" w:firstRow="1" w:lastRow="0" w:firstColumn="1" w:lastColumn="0" w:noHBand="0" w:noVBand="1"/>
      </w:tblPr>
      <w:tblGrid>
        <w:gridCol w:w="421"/>
        <w:gridCol w:w="1842"/>
        <w:gridCol w:w="6946"/>
      </w:tblGrid>
      <w:tr w:rsidR="00F778DD" w14:paraId="5A48BD66" w14:textId="77777777" w:rsidTr="00406FF1">
        <w:trPr>
          <w:trHeight w:val="632"/>
        </w:trPr>
        <w:tc>
          <w:tcPr>
            <w:tcW w:w="421" w:type="dxa"/>
            <w:shd w:val="clear" w:color="auto" w:fill="E7E6E6" w:themeFill="background2"/>
          </w:tcPr>
          <w:p w14:paraId="64C3C562" w14:textId="24CFB4EB" w:rsidR="00F778DD" w:rsidRPr="008D2E29" w:rsidRDefault="00F778DD" w:rsidP="00F778DD">
            <w:pPr>
              <w:jc w:val="center"/>
              <w:rPr>
                <w:rFonts w:ascii="Arial" w:hAnsi="Arial" w:cs="Arial"/>
                <w:b/>
                <w:bCs/>
                <w:sz w:val="20"/>
                <w:szCs w:val="20"/>
              </w:rPr>
            </w:pPr>
            <w:r>
              <w:rPr>
                <w:rFonts w:ascii="Arial" w:hAnsi="Arial" w:cs="Arial"/>
                <w:b/>
                <w:bCs/>
                <w:sz w:val="20"/>
                <w:szCs w:val="20"/>
              </w:rPr>
              <w:t>1</w:t>
            </w:r>
          </w:p>
        </w:tc>
        <w:tc>
          <w:tcPr>
            <w:tcW w:w="1842" w:type="dxa"/>
          </w:tcPr>
          <w:p w14:paraId="2F4168B1" w14:textId="56427209" w:rsidR="00F778DD" w:rsidRPr="000F65F1" w:rsidRDefault="00F778DD" w:rsidP="00F778DD">
            <w:pPr>
              <w:jc w:val="center"/>
              <w:rPr>
                <w:rFonts w:ascii="Arial" w:hAnsi="Arial" w:cs="Arial"/>
                <w:b/>
                <w:bCs/>
                <w:sz w:val="20"/>
                <w:szCs w:val="20"/>
                <w:highlight w:val="yellow"/>
              </w:rPr>
            </w:pPr>
            <w:r w:rsidRPr="000F65F1">
              <w:rPr>
                <w:rFonts w:ascii="Arial" w:hAnsi="Arial" w:cs="Arial"/>
                <w:b/>
                <w:bCs/>
                <w:sz w:val="20"/>
                <w:szCs w:val="20"/>
                <w:highlight w:val="yellow"/>
              </w:rPr>
              <w:t>The Researcher</w:t>
            </w:r>
          </w:p>
        </w:tc>
        <w:tc>
          <w:tcPr>
            <w:tcW w:w="6946" w:type="dxa"/>
          </w:tcPr>
          <w:p w14:paraId="2A681356" w14:textId="77777777" w:rsidR="00F778DD" w:rsidRPr="000F65F1" w:rsidRDefault="00F778DD" w:rsidP="00F778DD">
            <w:pPr>
              <w:spacing w:before="120" w:after="120"/>
              <w:rPr>
                <w:rFonts w:ascii="Arial" w:hAnsi="Arial" w:cs="Arial"/>
                <w:sz w:val="20"/>
                <w:szCs w:val="20"/>
                <w:highlight w:val="yellow"/>
              </w:rPr>
            </w:pPr>
            <w:r w:rsidRPr="000F65F1">
              <w:rPr>
                <w:rFonts w:ascii="Arial" w:hAnsi="Arial" w:cs="Arial"/>
                <w:sz w:val="20"/>
                <w:szCs w:val="20"/>
                <w:highlight w:val="yellow"/>
              </w:rPr>
              <w:t>Name:</w:t>
            </w:r>
          </w:p>
          <w:p w14:paraId="75BA9B16" w14:textId="77777777" w:rsidR="00F778DD" w:rsidRPr="000F65F1" w:rsidRDefault="00F778DD" w:rsidP="00F778DD">
            <w:pPr>
              <w:spacing w:before="120" w:after="120"/>
              <w:rPr>
                <w:rFonts w:ascii="Arial" w:hAnsi="Arial" w:cs="Arial"/>
                <w:sz w:val="20"/>
                <w:szCs w:val="20"/>
                <w:highlight w:val="yellow"/>
              </w:rPr>
            </w:pPr>
            <w:r w:rsidRPr="000F65F1">
              <w:rPr>
                <w:rFonts w:ascii="Arial" w:hAnsi="Arial" w:cs="Arial"/>
                <w:sz w:val="20"/>
                <w:szCs w:val="20"/>
                <w:highlight w:val="yellow"/>
              </w:rPr>
              <w:t>Organisation Name (if applicable):</w:t>
            </w:r>
          </w:p>
          <w:p w14:paraId="12DC9AD3" w14:textId="77777777" w:rsidR="00F778DD" w:rsidRPr="000F65F1" w:rsidRDefault="00F778DD" w:rsidP="00F778DD">
            <w:pPr>
              <w:spacing w:before="120" w:after="120"/>
              <w:rPr>
                <w:rFonts w:ascii="Arial" w:hAnsi="Arial" w:cs="Arial"/>
                <w:sz w:val="20"/>
                <w:szCs w:val="20"/>
                <w:highlight w:val="yellow"/>
              </w:rPr>
            </w:pPr>
            <w:r w:rsidRPr="000F65F1">
              <w:rPr>
                <w:rFonts w:ascii="Arial" w:hAnsi="Arial" w:cs="Arial"/>
                <w:sz w:val="20"/>
                <w:szCs w:val="20"/>
                <w:highlight w:val="yellow"/>
              </w:rPr>
              <w:t>ABN:</w:t>
            </w:r>
          </w:p>
          <w:p w14:paraId="342C3FA2" w14:textId="77777777" w:rsidR="00F778DD" w:rsidRPr="000F65F1" w:rsidRDefault="00F778DD" w:rsidP="00F778DD">
            <w:pPr>
              <w:spacing w:before="120" w:after="120"/>
              <w:rPr>
                <w:rFonts w:ascii="Arial" w:hAnsi="Arial" w:cs="Arial"/>
                <w:sz w:val="20"/>
                <w:szCs w:val="20"/>
                <w:highlight w:val="yellow"/>
              </w:rPr>
            </w:pPr>
            <w:r w:rsidRPr="000F65F1">
              <w:rPr>
                <w:rFonts w:ascii="Arial" w:hAnsi="Arial" w:cs="Arial"/>
                <w:sz w:val="20"/>
                <w:szCs w:val="20"/>
                <w:highlight w:val="yellow"/>
              </w:rPr>
              <w:t>Address:</w:t>
            </w:r>
          </w:p>
          <w:p w14:paraId="2091FF6C" w14:textId="77777777" w:rsidR="00F778DD" w:rsidRPr="000F65F1" w:rsidRDefault="00F778DD" w:rsidP="00F778DD">
            <w:pPr>
              <w:spacing w:before="120" w:after="120"/>
              <w:rPr>
                <w:rFonts w:ascii="Arial" w:hAnsi="Arial" w:cs="Arial"/>
                <w:sz w:val="20"/>
                <w:szCs w:val="20"/>
                <w:highlight w:val="yellow"/>
              </w:rPr>
            </w:pPr>
            <w:r w:rsidRPr="000F65F1">
              <w:rPr>
                <w:rFonts w:ascii="Arial" w:hAnsi="Arial" w:cs="Arial"/>
                <w:sz w:val="20"/>
                <w:szCs w:val="20"/>
                <w:highlight w:val="yellow"/>
              </w:rPr>
              <w:t>Phone:</w:t>
            </w:r>
          </w:p>
          <w:p w14:paraId="4954EE5A" w14:textId="51F218B9" w:rsidR="00F778DD" w:rsidRPr="000F65F1" w:rsidRDefault="00F778DD" w:rsidP="00F778DD">
            <w:pPr>
              <w:widowControl w:val="0"/>
              <w:spacing w:before="60" w:after="60"/>
              <w:rPr>
                <w:rFonts w:ascii="Arial" w:hAnsi="Arial" w:cs="Arial"/>
                <w:i/>
                <w:iCs/>
                <w:sz w:val="20"/>
                <w:szCs w:val="20"/>
                <w:highlight w:val="yellow"/>
              </w:rPr>
            </w:pPr>
            <w:r w:rsidRPr="000F65F1">
              <w:rPr>
                <w:rFonts w:ascii="Arial" w:hAnsi="Arial" w:cs="Arial"/>
                <w:sz w:val="20"/>
                <w:szCs w:val="20"/>
                <w:highlight w:val="yellow"/>
              </w:rPr>
              <w:t>Email:</w:t>
            </w:r>
          </w:p>
        </w:tc>
      </w:tr>
      <w:tr w:rsidR="00F778DD" w14:paraId="0E0FA615" w14:textId="77777777" w:rsidTr="00406FF1">
        <w:trPr>
          <w:trHeight w:val="145"/>
        </w:trPr>
        <w:tc>
          <w:tcPr>
            <w:tcW w:w="421" w:type="dxa"/>
            <w:shd w:val="clear" w:color="auto" w:fill="E7E6E6" w:themeFill="background2"/>
          </w:tcPr>
          <w:p w14:paraId="65E19379" w14:textId="12E1DB5E" w:rsidR="00F778DD" w:rsidRDefault="00F778DD" w:rsidP="00F778DD">
            <w:pPr>
              <w:jc w:val="center"/>
              <w:rPr>
                <w:rFonts w:ascii="Arial" w:hAnsi="Arial" w:cs="Arial"/>
                <w:b/>
                <w:bCs/>
                <w:sz w:val="20"/>
                <w:szCs w:val="20"/>
              </w:rPr>
            </w:pPr>
            <w:r>
              <w:rPr>
                <w:rFonts w:ascii="Arial" w:hAnsi="Arial" w:cs="Arial"/>
                <w:b/>
                <w:bCs/>
                <w:sz w:val="20"/>
                <w:szCs w:val="20"/>
              </w:rPr>
              <w:t>2</w:t>
            </w:r>
          </w:p>
        </w:tc>
        <w:tc>
          <w:tcPr>
            <w:tcW w:w="1842" w:type="dxa"/>
          </w:tcPr>
          <w:p w14:paraId="07AA4BC7" w14:textId="77777777" w:rsidR="00F778DD" w:rsidRDefault="00F778DD" w:rsidP="00F778DD">
            <w:pPr>
              <w:spacing w:after="120" w:line="276" w:lineRule="auto"/>
              <w:rPr>
                <w:rFonts w:ascii="Arial" w:hAnsi="Arial" w:cs="Arial"/>
                <w:b/>
                <w:bCs/>
                <w:sz w:val="20"/>
                <w:szCs w:val="20"/>
                <w:highlight w:val="yellow"/>
              </w:rPr>
            </w:pPr>
            <w:r w:rsidRPr="000F65F1">
              <w:rPr>
                <w:rFonts w:ascii="Arial" w:hAnsi="Arial" w:cs="Arial"/>
                <w:b/>
                <w:bCs/>
                <w:sz w:val="20"/>
                <w:szCs w:val="20"/>
                <w:highlight w:val="yellow"/>
              </w:rPr>
              <w:t>The Depositor</w:t>
            </w:r>
          </w:p>
          <w:p w14:paraId="19E368F1" w14:textId="1548778C" w:rsidR="00BA62B6" w:rsidRPr="000F65F1" w:rsidRDefault="00BA62B6" w:rsidP="00F778DD">
            <w:pPr>
              <w:spacing w:after="120" w:line="276" w:lineRule="auto"/>
              <w:rPr>
                <w:rFonts w:ascii="Arial" w:hAnsi="Arial" w:cs="Arial"/>
                <w:b/>
                <w:bCs/>
                <w:sz w:val="20"/>
                <w:szCs w:val="20"/>
                <w:highlight w:val="yellow"/>
              </w:rPr>
            </w:pPr>
            <w:r>
              <w:rPr>
                <w:rFonts w:ascii="Arial" w:hAnsi="Arial" w:cs="Arial"/>
                <w:b/>
                <w:bCs/>
                <w:sz w:val="20"/>
                <w:szCs w:val="20"/>
                <w:highlight w:val="yellow"/>
              </w:rPr>
              <w:t>Holding Institution or copyright holder</w:t>
            </w:r>
          </w:p>
        </w:tc>
        <w:tc>
          <w:tcPr>
            <w:tcW w:w="6946" w:type="dxa"/>
          </w:tcPr>
          <w:p w14:paraId="735CCF9D" w14:textId="002972DD" w:rsidR="00F778DD" w:rsidRPr="000F65F1" w:rsidRDefault="00F778DD" w:rsidP="00055232">
            <w:pPr>
              <w:spacing w:before="120" w:after="120"/>
              <w:rPr>
                <w:rFonts w:ascii="Arial" w:hAnsi="Arial" w:cs="Arial"/>
                <w:sz w:val="20"/>
                <w:szCs w:val="20"/>
                <w:highlight w:val="yellow"/>
              </w:rPr>
            </w:pPr>
            <w:r w:rsidRPr="000F65F1">
              <w:rPr>
                <w:rFonts w:ascii="Arial" w:hAnsi="Arial" w:cs="Arial"/>
                <w:sz w:val="20"/>
                <w:szCs w:val="20"/>
                <w:highlight w:val="yellow"/>
              </w:rPr>
              <w:t>Name:</w:t>
            </w:r>
          </w:p>
          <w:p w14:paraId="3A630C75" w14:textId="0D1FA8AF" w:rsidR="00F778DD" w:rsidRPr="000F65F1" w:rsidRDefault="00F778DD" w:rsidP="00055232">
            <w:pPr>
              <w:spacing w:before="120" w:after="120"/>
              <w:rPr>
                <w:rFonts w:ascii="Arial" w:hAnsi="Arial" w:cs="Arial"/>
                <w:sz w:val="20"/>
                <w:szCs w:val="20"/>
                <w:highlight w:val="yellow"/>
              </w:rPr>
            </w:pPr>
            <w:r w:rsidRPr="000F65F1">
              <w:rPr>
                <w:rFonts w:ascii="Arial" w:hAnsi="Arial" w:cs="Arial"/>
                <w:sz w:val="20"/>
                <w:szCs w:val="20"/>
                <w:highlight w:val="yellow"/>
              </w:rPr>
              <w:t>Organisation Name (if applicable):</w:t>
            </w:r>
          </w:p>
          <w:p w14:paraId="4DA378F9" w14:textId="2B6C6CC9" w:rsidR="00F778DD" w:rsidRPr="000F65F1" w:rsidRDefault="00F778DD" w:rsidP="00055232">
            <w:pPr>
              <w:spacing w:before="120" w:after="120"/>
              <w:rPr>
                <w:rFonts w:ascii="Arial" w:hAnsi="Arial" w:cs="Arial"/>
                <w:sz w:val="20"/>
                <w:szCs w:val="20"/>
                <w:highlight w:val="yellow"/>
              </w:rPr>
            </w:pPr>
            <w:r w:rsidRPr="000F65F1">
              <w:rPr>
                <w:rFonts w:ascii="Arial" w:hAnsi="Arial" w:cs="Arial"/>
                <w:sz w:val="20"/>
                <w:szCs w:val="20"/>
                <w:highlight w:val="yellow"/>
              </w:rPr>
              <w:t>ABN:</w:t>
            </w:r>
          </w:p>
          <w:p w14:paraId="17A9EBF4" w14:textId="1C8F5A47" w:rsidR="00F778DD" w:rsidRPr="000F65F1" w:rsidRDefault="00F778DD" w:rsidP="00055232">
            <w:pPr>
              <w:spacing w:before="120" w:after="120"/>
              <w:rPr>
                <w:rFonts w:ascii="Arial" w:hAnsi="Arial" w:cs="Arial"/>
                <w:sz w:val="20"/>
                <w:szCs w:val="20"/>
                <w:highlight w:val="yellow"/>
              </w:rPr>
            </w:pPr>
            <w:r w:rsidRPr="000F65F1">
              <w:rPr>
                <w:rFonts w:ascii="Arial" w:hAnsi="Arial" w:cs="Arial"/>
                <w:sz w:val="20"/>
                <w:szCs w:val="20"/>
                <w:highlight w:val="yellow"/>
              </w:rPr>
              <w:t>Address:</w:t>
            </w:r>
          </w:p>
          <w:p w14:paraId="4812D338" w14:textId="77777777" w:rsidR="00F778DD" w:rsidRPr="000F65F1" w:rsidRDefault="00F778DD" w:rsidP="00F778DD">
            <w:pPr>
              <w:spacing w:before="120" w:after="120"/>
              <w:rPr>
                <w:rFonts w:ascii="Arial" w:hAnsi="Arial" w:cs="Arial"/>
                <w:sz w:val="20"/>
                <w:szCs w:val="20"/>
                <w:highlight w:val="yellow"/>
              </w:rPr>
            </w:pPr>
            <w:r w:rsidRPr="000F65F1">
              <w:rPr>
                <w:rFonts w:ascii="Arial" w:hAnsi="Arial" w:cs="Arial"/>
                <w:sz w:val="20"/>
                <w:szCs w:val="20"/>
                <w:highlight w:val="yellow"/>
              </w:rPr>
              <w:t>Phone:</w:t>
            </w:r>
          </w:p>
          <w:p w14:paraId="443DB32D" w14:textId="3AC4DE69" w:rsidR="00F778DD" w:rsidRPr="000F65F1" w:rsidRDefault="00F778DD" w:rsidP="00F778DD">
            <w:pPr>
              <w:spacing w:before="120" w:after="120"/>
              <w:rPr>
                <w:rFonts w:ascii="Arial" w:hAnsi="Arial" w:cs="Arial"/>
                <w:sz w:val="20"/>
                <w:szCs w:val="20"/>
                <w:highlight w:val="yellow"/>
              </w:rPr>
            </w:pPr>
            <w:r w:rsidRPr="000F65F1">
              <w:rPr>
                <w:rFonts w:ascii="Arial" w:hAnsi="Arial" w:cs="Arial"/>
                <w:sz w:val="20"/>
                <w:szCs w:val="20"/>
                <w:highlight w:val="yellow"/>
              </w:rPr>
              <w:t>Email:</w:t>
            </w:r>
          </w:p>
        </w:tc>
      </w:tr>
      <w:tr w:rsidR="00F778DD" w14:paraId="0F996553" w14:textId="77777777" w:rsidTr="00406FF1">
        <w:trPr>
          <w:trHeight w:val="3649"/>
        </w:trPr>
        <w:tc>
          <w:tcPr>
            <w:tcW w:w="421" w:type="dxa"/>
            <w:shd w:val="clear" w:color="auto" w:fill="E7E6E6" w:themeFill="background2"/>
          </w:tcPr>
          <w:p w14:paraId="56652E23" w14:textId="4168D8B9" w:rsidR="00F778DD" w:rsidRDefault="00F778DD" w:rsidP="00F778DD">
            <w:pPr>
              <w:jc w:val="center"/>
              <w:rPr>
                <w:rFonts w:ascii="Arial" w:hAnsi="Arial" w:cs="Arial"/>
                <w:b/>
                <w:bCs/>
                <w:sz w:val="20"/>
                <w:szCs w:val="20"/>
              </w:rPr>
            </w:pPr>
            <w:r>
              <w:rPr>
                <w:rFonts w:ascii="Arial" w:hAnsi="Arial" w:cs="Arial"/>
                <w:b/>
                <w:bCs/>
                <w:sz w:val="20"/>
                <w:szCs w:val="20"/>
              </w:rPr>
              <w:t>3</w:t>
            </w:r>
          </w:p>
        </w:tc>
        <w:tc>
          <w:tcPr>
            <w:tcW w:w="1842" w:type="dxa"/>
          </w:tcPr>
          <w:p w14:paraId="1BFF5B21" w14:textId="77777777" w:rsidR="00F778DD" w:rsidRPr="000F65F1" w:rsidRDefault="00F778DD" w:rsidP="00F778DD">
            <w:pPr>
              <w:spacing w:after="120" w:line="276" w:lineRule="auto"/>
              <w:rPr>
                <w:rFonts w:ascii="Arial" w:hAnsi="Arial" w:cs="Arial"/>
                <w:b/>
                <w:bCs/>
                <w:sz w:val="20"/>
                <w:szCs w:val="20"/>
                <w:highlight w:val="yellow"/>
              </w:rPr>
            </w:pPr>
            <w:r w:rsidRPr="000F65F1">
              <w:rPr>
                <w:rFonts w:ascii="Arial" w:hAnsi="Arial" w:cs="Arial"/>
                <w:b/>
                <w:bCs/>
                <w:sz w:val="20"/>
                <w:szCs w:val="20"/>
                <w:highlight w:val="yellow"/>
              </w:rPr>
              <w:t>MATERIALS</w:t>
            </w:r>
          </w:p>
          <w:p w14:paraId="02A7CC89" w14:textId="77777777" w:rsidR="00F778DD" w:rsidRPr="000F65F1" w:rsidRDefault="00F778DD" w:rsidP="00F778DD">
            <w:pPr>
              <w:spacing w:after="120" w:line="276" w:lineRule="auto"/>
              <w:rPr>
                <w:rFonts w:ascii="Arial" w:hAnsi="Arial" w:cs="Arial"/>
                <w:b/>
                <w:bCs/>
                <w:sz w:val="20"/>
                <w:szCs w:val="20"/>
                <w:highlight w:val="yellow"/>
              </w:rPr>
            </w:pPr>
          </w:p>
        </w:tc>
        <w:tc>
          <w:tcPr>
            <w:tcW w:w="6946" w:type="dxa"/>
          </w:tcPr>
          <w:p w14:paraId="2E57D1FD" w14:textId="77777777" w:rsidR="00F778DD" w:rsidRPr="000F65F1" w:rsidRDefault="00F778DD" w:rsidP="00F778DD">
            <w:pPr>
              <w:spacing w:before="120" w:after="120"/>
              <w:rPr>
                <w:rFonts w:ascii="Arial" w:hAnsi="Arial" w:cs="Arial"/>
                <w:i/>
                <w:iCs/>
                <w:sz w:val="20"/>
                <w:szCs w:val="20"/>
                <w:highlight w:val="yellow"/>
              </w:rPr>
            </w:pPr>
            <w:r w:rsidRPr="000F65F1">
              <w:rPr>
                <w:rFonts w:ascii="Arial" w:hAnsi="Arial" w:cs="Arial"/>
                <w:i/>
                <w:iCs/>
                <w:sz w:val="20"/>
                <w:szCs w:val="20"/>
                <w:highlight w:val="yellow"/>
              </w:rPr>
              <w:t xml:space="preserve">Insert the following details for each item to be deposited: </w:t>
            </w:r>
          </w:p>
          <w:tbl>
            <w:tblPr>
              <w:tblStyle w:val="TableGrid"/>
              <w:tblW w:w="6678" w:type="dxa"/>
              <w:tblInd w:w="13" w:type="dxa"/>
              <w:tblLayout w:type="fixed"/>
              <w:tblLook w:val="04A0" w:firstRow="1" w:lastRow="0" w:firstColumn="1" w:lastColumn="0" w:noHBand="0" w:noVBand="1"/>
            </w:tblPr>
            <w:tblGrid>
              <w:gridCol w:w="768"/>
              <w:gridCol w:w="1800"/>
              <w:gridCol w:w="1559"/>
              <w:gridCol w:w="850"/>
              <w:gridCol w:w="1701"/>
            </w:tblGrid>
            <w:tr w:rsidR="00F778DD" w:rsidRPr="000F65F1" w14:paraId="7C1364EC" w14:textId="77777777" w:rsidTr="0078774D">
              <w:trPr>
                <w:trHeight w:val="145"/>
              </w:trPr>
              <w:tc>
                <w:tcPr>
                  <w:tcW w:w="768" w:type="dxa"/>
                </w:tcPr>
                <w:p w14:paraId="7A1F97F2" w14:textId="77777777" w:rsidR="00F778DD" w:rsidRPr="000F65F1" w:rsidRDefault="00F778DD" w:rsidP="00F778DD">
                  <w:pPr>
                    <w:spacing w:before="120" w:after="120"/>
                    <w:rPr>
                      <w:rFonts w:ascii="Arial" w:hAnsi="Arial" w:cs="Arial"/>
                      <w:b/>
                      <w:bCs/>
                      <w:sz w:val="20"/>
                      <w:szCs w:val="20"/>
                      <w:highlight w:val="yellow"/>
                    </w:rPr>
                  </w:pPr>
                  <w:r w:rsidRPr="000F65F1">
                    <w:rPr>
                      <w:rFonts w:ascii="Arial" w:hAnsi="Arial" w:cs="Arial"/>
                      <w:b/>
                      <w:bCs/>
                      <w:sz w:val="20"/>
                      <w:szCs w:val="20"/>
                      <w:highlight w:val="yellow"/>
                    </w:rPr>
                    <w:t>Item</w:t>
                  </w:r>
                </w:p>
              </w:tc>
              <w:tc>
                <w:tcPr>
                  <w:tcW w:w="1800" w:type="dxa"/>
                </w:tcPr>
                <w:p w14:paraId="2915123B" w14:textId="77777777" w:rsidR="00F778DD" w:rsidRPr="000F65F1" w:rsidRDefault="00F778DD" w:rsidP="00F778DD">
                  <w:pPr>
                    <w:spacing w:before="120" w:after="120"/>
                    <w:rPr>
                      <w:rFonts w:ascii="Arial" w:hAnsi="Arial" w:cs="Arial"/>
                      <w:b/>
                      <w:bCs/>
                      <w:sz w:val="20"/>
                      <w:szCs w:val="20"/>
                      <w:highlight w:val="yellow"/>
                    </w:rPr>
                  </w:pPr>
                  <w:r w:rsidRPr="000F65F1">
                    <w:rPr>
                      <w:rFonts w:ascii="Arial" w:hAnsi="Arial" w:cs="Arial"/>
                      <w:b/>
                      <w:bCs/>
                      <w:sz w:val="20"/>
                      <w:szCs w:val="20"/>
                      <w:highlight w:val="yellow"/>
                    </w:rPr>
                    <w:t>Title</w:t>
                  </w:r>
                </w:p>
              </w:tc>
              <w:tc>
                <w:tcPr>
                  <w:tcW w:w="1559" w:type="dxa"/>
                </w:tcPr>
                <w:p w14:paraId="286929E4" w14:textId="77777777" w:rsidR="00F778DD" w:rsidRPr="000F65F1" w:rsidRDefault="00F778DD" w:rsidP="00F778DD">
                  <w:pPr>
                    <w:spacing w:before="120" w:after="120"/>
                    <w:rPr>
                      <w:rFonts w:ascii="Arial" w:hAnsi="Arial" w:cs="Arial"/>
                      <w:b/>
                      <w:bCs/>
                      <w:sz w:val="20"/>
                      <w:szCs w:val="20"/>
                      <w:highlight w:val="yellow"/>
                    </w:rPr>
                  </w:pPr>
                  <w:r w:rsidRPr="000F65F1">
                    <w:rPr>
                      <w:rFonts w:ascii="Arial" w:hAnsi="Arial" w:cs="Arial"/>
                      <w:b/>
                      <w:bCs/>
                      <w:sz w:val="20"/>
                      <w:szCs w:val="20"/>
                      <w:highlight w:val="yellow"/>
                    </w:rPr>
                    <w:t>Author</w:t>
                  </w:r>
                </w:p>
              </w:tc>
              <w:tc>
                <w:tcPr>
                  <w:tcW w:w="850" w:type="dxa"/>
                </w:tcPr>
                <w:p w14:paraId="6578DC1A" w14:textId="77777777" w:rsidR="00F778DD" w:rsidRPr="000F65F1" w:rsidRDefault="00F778DD" w:rsidP="00F778DD">
                  <w:pPr>
                    <w:spacing w:before="120" w:after="120"/>
                    <w:rPr>
                      <w:rFonts w:ascii="Arial" w:hAnsi="Arial" w:cs="Arial"/>
                      <w:b/>
                      <w:bCs/>
                      <w:sz w:val="20"/>
                      <w:szCs w:val="20"/>
                      <w:highlight w:val="yellow"/>
                    </w:rPr>
                  </w:pPr>
                  <w:r w:rsidRPr="000F65F1">
                    <w:rPr>
                      <w:rFonts w:ascii="Arial" w:hAnsi="Arial" w:cs="Arial"/>
                      <w:b/>
                      <w:bCs/>
                      <w:sz w:val="20"/>
                      <w:szCs w:val="20"/>
                      <w:highlight w:val="yellow"/>
                    </w:rPr>
                    <w:t>Date</w:t>
                  </w:r>
                </w:p>
              </w:tc>
              <w:tc>
                <w:tcPr>
                  <w:tcW w:w="1701" w:type="dxa"/>
                </w:tcPr>
                <w:p w14:paraId="68A0CE33" w14:textId="77777777" w:rsidR="00F778DD" w:rsidRPr="000F65F1" w:rsidRDefault="00F778DD" w:rsidP="00F778DD">
                  <w:pPr>
                    <w:spacing w:before="120" w:after="120"/>
                    <w:rPr>
                      <w:rFonts w:ascii="Arial" w:hAnsi="Arial" w:cs="Arial"/>
                      <w:b/>
                      <w:bCs/>
                      <w:sz w:val="20"/>
                      <w:szCs w:val="20"/>
                      <w:highlight w:val="yellow"/>
                    </w:rPr>
                  </w:pPr>
                  <w:r w:rsidRPr="000F65F1">
                    <w:rPr>
                      <w:rFonts w:ascii="Arial" w:hAnsi="Arial" w:cs="Arial"/>
                      <w:b/>
                      <w:bCs/>
                      <w:sz w:val="20"/>
                      <w:szCs w:val="20"/>
                      <w:highlight w:val="yellow"/>
                    </w:rPr>
                    <w:t>Notes</w:t>
                  </w:r>
                </w:p>
              </w:tc>
            </w:tr>
            <w:tr w:rsidR="00F778DD" w:rsidRPr="000F65F1" w14:paraId="045C9B0B" w14:textId="77777777" w:rsidTr="0078774D">
              <w:trPr>
                <w:trHeight w:val="145"/>
              </w:trPr>
              <w:tc>
                <w:tcPr>
                  <w:tcW w:w="768" w:type="dxa"/>
                </w:tcPr>
                <w:p w14:paraId="0F13AF3E" w14:textId="77777777" w:rsidR="00F778DD" w:rsidRPr="000F65F1" w:rsidRDefault="00F778DD" w:rsidP="00F778DD">
                  <w:pPr>
                    <w:spacing w:before="120" w:after="120"/>
                    <w:rPr>
                      <w:rFonts w:ascii="Arial" w:hAnsi="Arial" w:cs="Arial"/>
                      <w:sz w:val="20"/>
                      <w:szCs w:val="20"/>
                      <w:highlight w:val="yellow"/>
                    </w:rPr>
                  </w:pPr>
                </w:p>
              </w:tc>
              <w:tc>
                <w:tcPr>
                  <w:tcW w:w="1800" w:type="dxa"/>
                </w:tcPr>
                <w:p w14:paraId="01369A98" w14:textId="77777777" w:rsidR="00F778DD" w:rsidRPr="000F65F1" w:rsidRDefault="00F778DD" w:rsidP="00F778DD">
                  <w:pPr>
                    <w:spacing w:before="120" w:after="120"/>
                    <w:rPr>
                      <w:rFonts w:ascii="Arial" w:hAnsi="Arial" w:cs="Arial"/>
                      <w:sz w:val="20"/>
                      <w:szCs w:val="20"/>
                      <w:highlight w:val="yellow"/>
                    </w:rPr>
                  </w:pPr>
                </w:p>
              </w:tc>
              <w:tc>
                <w:tcPr>
                  <w:tcW w:w="1559" w:type="dxa"/>
                </w:tcPr>
                <w:p w14:paraId="26D56E1F" w14:textId="77777777" w:rsidR="00F778DD" w:rsidRPr="000F65F1" w:rsidRDefault="00F778DD" w:rsidP="00F778DD">
                  <w:pPr>
                    <w:spacing w:before="120" w:after="120"/>
                    <w:rPr>
                      <w:rFonts w:ascii="Arial" w:hAnsi="Arial" w:cs="Arial"/>
                      <w:sz w:val="20"/>
                      <w:szCs w:val="20"/>
                      <w:highlight w:val="yellow"/>
                    </w:rPr>
                  </w:pPr>
                </w:p>
              </w:tc>
              <w:tc>
                <w:tcPr>
                  <w:tcW w:w="850" w:type="dxa"/>
                </w:tcPr>
                <w:p w14:paraId="64EE57E1" w14:textId="77777777" w:rsidR="00F778DD" w:rsidRPr="000F65F1" w:rsidRDefault="00F778DD" w:rsidP="00F778DD">
                  <w:pPr>
                    <w:spacing w:before="120" w:after="120"/>
                    <w:rPr>
                      <w:rFonts w:ascii="Arial" w:hAnsi="Arial" w:cs="Arial"/>
                      <w:sz w:val="20"/>
                      <w:szCs w:val="20"/>
                      <w:highlight w:val="yellow"/>
                    </w:rPr>
                  </w:pPr>
                </w:p>
              </w:tc>
              <w:tc>
                <w:tcPr>
                  <w:tcW w:w="1701" w:type="dxa"/>
                </w:tcPr>
                <w:p w14:paraId="26AE360F" w14:textId="77777777" w:rsidR="00F778DD" w:rsidRPr="000F65F1" w:rsidRDefault="00F778DD" w:rsidP="00F778DD">
                  <w:pPr>
                    <w:spacing w:before="120" w:after="120"/>
                    <w:rPr>
                      <w:rFonts w:ascii="Arial" w:hAnsi="Arial" w:cs="Arial"/>
                      <w:sz w:val="20"/>
                      <w:szCs w:val="20"/>
                      <w:highlight w:val="yellow"/>
                    </w:rPr>
                  </w:pPr>
                </w:p>
              </w:tc>
            </w:tr>
            <w:tr w:rsidR="00F778DD" w:rsidRPr="000F65F1" w14:paraId="61223086" w14:textId="77777777" w:rsidTr="0078774D">
              <w:trPr>
                <w:trHeight w:val="145"/>
              </w:trPr>
              <w:tc>
                <w:tcPr>
                  <w:tcW w:w="768" w:type="dxa"/>
                </w:tcPr>
                <w:p w14:paraId="6FB4B44F" w14:textId="77777777" w:rsidR="00F778DD" w:rsidRPr="000F65F1" w:rsidRDefault="00F778DD" w:rsidP="00F778DD">
                  <w:pPr>
                    <w:spacing w:before="120" w:after="120"/>
                    <w:rPr>
                      <w:rFonts w:ascii="Arial" w:hAnsi="Arial" w:cs="Arial"/>
                      <w:sz w:val="20"/>
                      <w:szCs w:val="20"/>
                      <w:highlight w:val="yellow"/>
                    </w:rPr>
                  </w:pPr>
                </w:p>
              </w:tc>
              <w:tc>
                <w:tcPr>
                  <w:tcW w:w="1800" w:type="dxa"/>
                </w:tcPr>
                <w:p w14:paraId="02762733" w14:textId="77777777" w:rsidR="00F778DD" w:rsidRPr="000F65F1" w:rsidRDefault="00F778DD" w:rsidP="00F778DD">
                  <w:pPr>
                    <w:spacing w:before="120" w:after="120"/>
                    <w:rPr>
                      <w:rFonts w:ascii="Arial" w:hAnsi="Arial" w:cs="Arial"/>
                      <w:sz w:val="20"/>
                      <w:szCs w:val="20"/>
                      <w:highlight w:val="yellow"/>
                    </w:rPr>
                  </w:pPr>
                </w:p>
              </w:tc>
              <w:tc>
                <w:tcPr>
                  <w:tcW w:w="1559" w:type="dxa"/>
                </w:tcPr>
                <w:p w14:paraId="09CA839B" w14:textId="77777777" w:rsidR="00F778DD" w:rsidRPr="000F65F1" w:rsidRDefault="00F778DD" w:rsidP="00F778DD">
                  <w:pPr>
                    <w:spacing w:before="120" w:after="120"/>
                    <w:rPr>
                      <w:rFonts w:ascii="Arial" w:hAnsi="Arial" w:cs="Arial"/>
                      <w:sz w:val="20"/>
                      <w:szCs w:val="20"/>
                      <w:highlight w:val="yellow"/>
                    </w:rPr>
                  </w:pPr>
                </w:p>
              </w:tc>
              <w:tc>
                <w:tcPr>
                  <w:tcW w:w="850" w:type="dxa"/>
                </w:tcPr>
                <w:p w14:paraId="39278E01" w14:textId="77777777" w:rsidR="00F778DD" w:rsidRPr="000F65F1" w:rsidRDefault="00F778DD" w:rsidP="00F778DD">
                  <w:pPr>
                    <w:spacing w:before="120" w:after="120"/>
                    <w:rPr>
                      <w:rFonts w:ascii="Arial" w:hAnsi="Arial" w:cs="Arial"/>
                      <w:sz w:val="20"/>
                      <w:szCs w:val="20"/>
                      <w:highlight w:val="yellow"/>
                    </w:rPr>
                  </w:pPr>
                </w:p>
              </w:tc>
              <w:tc>
                <w:tcPr>
                  <w:tcW w:w="1701" w:type="dxa"/>
                </w:tcPr>
                <w:p w14:paraId="3D7F8BC7" w14:textId="77777777" w:rsidR="00F778DD" w:rsidRPr="000F65F1" w:rsidRDefault="00F778DD" w:rsidP="00F778DD">
                  <w:pPr>
                    <w:spacing w:before="120" w:after="120"/>
                    <w:rPr>
                      <w:rFonts w:ascii="Arial" w:hAnsi="Arial" w:cs="Arial"/>
                      <w:sz w:val="20"/>
                      <w:szCs w:val="20"/>
                      <w:highlight w:val="yellow"/>
                    </w:rPr>
                  </w:pPr>
                </w:p>
              </w:tc>
            </w:tr>
            <w:tr w:rsidR="00F778DD" w:rsidRPr="000F65F1" w14:paraId="0D014788" w14:textId="77777777" w:rsidTr="0078774D">
              <w:trPr>
                <w:trHeight w:val="145"/>
              </w:trPr>
              <w:tc>
                <w:tcPr>
                  <w:tcW w:w="768" w:type="dxa"/>
                </w:tcPr>
                <w:p w14:paraId="77AC7FB5" w14:textId="77777777" w:rsidR="00F778DD" w:rsidRPr="000F65F1" w:rsidRDefault="00F778DD" w:rsidP="00F778DD">
                  <w:pPr>
                    <w:spacing w:before="120" w:after="120"/>
                    <w:rPr>
                      <w:rFonts w:ascii="Arial" w:hAnsi="Arial" w:cs="Arial"/>
                      <w:sz w:val="20"/>
                      <w:szCs w:val="20"/>
                      <w:highlight w:val="yellow"/>
                    </w:rPr>
                  </w:pPr>
                </w:p>
              </w:tc>
              <w:tc>
                <w:tcPr>
                  <w:tcW w:w="1800" w:type="dxa"/>
                </w:tcPr>
                <w:p w14:paraId="2FAC4CB3" w14:textId="77777777" w:rsidR="00F778DD" w:rsidRPr="000F65F1" w:rsidRDefault="00F778DD" w:rsidP="00F778DD">
                  <w:pPr>
                    <w:spacing w:before="120" w:after="120"/>
                    <w:rPr>
                      <w:rFonts w:ascii="Arial" w:hAnsi="Arial" w:cs="Arial"/>
                      <w:sz w:val="20"/>
                      <w:szCs w:val="20"/>
                      <w:highlight w:val="yellow"/>
                    </w:rPr>
                  </w:pPr>
                </w:p>
              </w:tc>
              <w:tc>
                <w:tcPr>
                  <w:tcW w:w="1559" w:type="dxa"/>
                </w:tcPr>
                <w:p w14:paraId="000731F1" w14:textId="77777777" w:rsidR="00F778DD" w:rsidRPr="000F65F1" w:rsidRDefault="00F778DD" w:rsidP="00F778DD">
                  <w:pPr>
                    <w:spacing w:before="120" w:after="120"/>
                    <w:rPr>
                      <w:rFonts w:ascii="Arial" w:hAnsi="Arial" w:cs="Arial"/>
                      <w:sz w:val="20"/>
                      <w:szCs w:val="20"/>
                      <w:highlight w:val="yellow"/>
                    </w:rPr>
                  </w:pPr>
                </w:p>
              </w:tc>
              <w:tc>
                <w:tcPr>
                  <w:tcW w:w="850" w:type="dxa"/>
                </w:tcPr>
                <w:p w14:paraId="2F13A5E5" w14:textId="77777777" w:rsidR="00F778DD" w:rsidRPr="000F65F1" w:rsidRDefault="00F778DD" w:rsidP="00F778DD">
                  <w:pPr>
                    <w:spacing w:before="120" w:after="120"/>
                    <w:rPr>
                      <w:rFonts w:ascii="Arial" w:hAnsi="Arial" w:cs="Arial"/>
                      <w:sz w:val="20"/>
                      <w:szCs w:val="20"/>
                      <w:highlight w:val="yellow"/>
                    </w:rPr>
                  </w:pPr>
                </w:p>
              </w:tc>
              <w:tc>
                <w:tcPr>
                  <w:tcW w:w="1701" w:type="dxa"/>
                </w:tcPr>
                <w:p w14:paraId="1FD016A4" w14:textId="77777777" w:rsidR="00F778DD" w:rsidRPr="000F65F1" w:rsidRDefault="00F778DD" w:rsidP="00F778DD">
                  <w:pPr>
                    <w:spacing w:before="120" w:after="120"/>
                    <w:rPr>
                      <w:rFonts w:ascii="Arial" w:hAnsi="Arial" w:cs="Arial"/>
                      <w:sz w:val="20"/>
                      <w:szCs w:val="20"/>
                      <w:highlight w:val="yellow"/>
                    </w:rPr>
                  </w:pPr>
                </w:p>
              </w:tc>
            </w:tr>
            <w:tr w:rsidR="00F778DD" w:rsidRPr="000F65F1" w14:paraId="4D47559A" w14:textId="77777777" w:rsidTr="0078774D">
              <w:trPr>
                <w:trHeight w:val="145"/>
              </w:trPr>
              <w:tc>
                <w:tcPr>
                  <w:tcW w:w="768" w:type="dxa"/>
                </w:tcPr>
                <w:p w14:paraId="0521D77E" w14:textId="77777777" w:rsidR="00F778DD" w:rsidRPr="000F65F1" w:rsidRDefault="00F778DD" w:rsidP="00F778DD">
                  <w:pPr>
                    <w:spacing w:before="120" w:after="120"/>
                    <w:rPr>
                      <w:rFonts w:ascii="Arial" w:hAnsi="Arial" w:cs="Arial"/>
                      <w:sz w:val="20"/>
                      <w:szCs w:val="20"/>
                      <w:highlight w:val="yellow"/>
                    </w:rPr>
                  </w:pPr>
                </w:p>
              </w:tc>
              <w:tc>
                <w:tcPr>
                  <w:tcW w:w="1800" w:type="dxa"/>
                </w:tcPr>
                <w:p w14:paraId="7E54C141" w14:textId="77777777" w:rsidR="00F778DD" w:rsidRPr="000F65F1" w:rsidRDefault="00F778DD" w:rsidP="00F778DD">
                  <w:pPr>
                    <w:spacing w:before="120" w:after="120"/>
                    <w:rPr>
                      <w:rFonts w:ascii="Arial" w:hAnsi="Arial" w:cs="Arial"/>
                      <w:sz w:val="20"/>
                      <w:szCs w:val="20"/>
                      <w:highlight w:val="yellow"/>
                    </w:rPr>
                  </w:pPr>
                </w:p>
              </w:tc>
              <w:tc>
                <w:tcPr>
                  <w:tcW w:w="1559" w:type="dxa"/>
                </w:tcPr>
                <w:p w14:paraId="1486DB91" w14:textId="77777777" w:rsidR="00F778DD" w:rsidRPr="000F65F1" w:rsidRDefault="00F778DD" w:rsidP="00F778DD">
                  <w:pPr>
                    <w:spacing w:before="120" w:after="120"/>
                    <w:rPr>
                      <w:rFonts w:ascii="Arial" w:hAnsi="Arial" w:cs="Arial"/>
                      <w:sz w:val="20"/>
                      <w:szCs w:val="20"/>
                      <w:highlight w:val="yellow"/>
                    </w:rPr>
                  </w:pPr>
                </w:p>
              </w:tc>
              <w:tc>
                <w:tcPr>
                  <w:tcW w:w="850" w:type="dxa"/>
                </w:tcPr>
                <w:p w14:paraId="14A21462" w14:textId="77777777" w:rsidR="00F778DD" w:rsidRPr="000F65F1" w:rsidRDefault="00F778DD" w:rsidP="00F778DD">
                  <w:pPr>
                    <w:spacing w:before="120" w:after="120"/>
                    <w:rPr>
                      <w:rFonts w:ascii="Arial" w:hAnsi="Arial" w:cs="Arial"/>
                      <w:sz w:val="20"/>
                      <w:szCs w:val="20"/>
                      <w:highlight w:val="yellow"/>
                    </w:rPr>
                  </w:pPr>
                </w:p>
              </w:tc>
              <w:tc>
                <w:tcPr>
                  <w:tcW w:w="1701" w:type="dxa"/>
                </w:tcPr>
                <w:p w14:paraId="28F4AAC0" w14:textId="77777777" w:rsidR="00F778DD" w:rsidRPr="000F65F1" w:rsidRDefault="00F778DD" w:rsidP="00F778DD">
                  <w:pPr>
                    <w:spacing w:before="120" w:after="120"/>
                    <w:rPr>
                      <w:rFonts w:ascii="Arial" w:hAnsi="Arial" w:cs="Arial"/>
                      <w:sz w:val="20"/>
                      <w:szCs w:val="20"/>
                      <w:highlight w:val="yellow"/>
                    </w:rPr>
                  </w:pPr>
                </w:p>
              </w:tc>
            </w:tr>
          </w:tbl>
          <w:p w14:paraId="7A5E52BF" w14:textId="44ABC438" w:rsidR="00F778DD" w:rsidRPr="000F65F1" w:rsidRDefault="00F778DD" w:rsidP="00F778DD">
            <w:pPr>
              <w:spacing w:before="120" w:after="120"/>
              <w:rPr>
                <w:rFonts w:ascii="Arial" w:hAnsi="Arial" w:cs="Arial"/>
                <w:i/>
                <w:iCs/>
                <w:sz w:val="20"/>
                <w:szCs w:val="20"/>
                <w:highlight w:val="yellow"/>
              </w:rPr>
            </w:pPr>
            <w:r w:rsidRPr="000F65F1">
              <w:rPr>
                <w:rFonts w:ascii="Arial" w:hAnsi="Arial" w:cs="Arial"/>
                <w:sz w:val="20"/>
                <w:szCs w:val="20"/>
                <w:highlight w:val="yellow"/>
              </w:rPr>
              <w:t>If more space is required, please attach a separate document to this Deed with the details of each additional item.</w:t>
            </w:r>
            <w:r w:rsidRPr="000F65F1">
              <w:rPr>
                <w:rFonts w:ascii="Arial" w:hAnsi="Arial" w:cs="Arial"/>
                <w:i/>
                <w:iCs/>
                <w:sz w:val="20"/>
                <w:szCs w:val="20"/>
                <w:highlight w:val="yellow"/>
              </w:rPr>
              <w:t xml:space="preserve">  </w:t>
            </w:r>
          </w:p>
        </w:tc>
      </w:tr>
      <w:tr w:rsidR="00F778DD" w14:paraId="0F115775" w14:textId="77777777" w:rsidTr="00406FF1">
        <w:trPr>
          <w:trHeight w:val="717"/>
        </w:trPr>
        <w:tc>
          <w:tcPr>
            <w:tcW w:w="421" w:type="dxa"/>
            <w:shd w:val="clear" w:color="auto" w:fill="E7E6E6" w:themeFill="background2"/>
          </w:tcPr>
          <w:p w14:paraId="3396CF91" w14:textId="4FAB651F" w:rsidR="00F778DD" w:rsidRPr="008D2E29" w:rsidRDefault="00F778DD" w:rsidP="00F778DD">
            <w:pPr>
              <w:jc w:val="center"/>
              <w:rPr>
                <w:rFonts w:ascii="Arial" w:hAnsi="Arial" w:cs="Arial"/>
                <w:b/>
                <w:bCs/>
                <w:sz w:val="20"/>
                <w:szCs w:val="20"/>
              </w:rPr>
            </w:pPr>
            <w:r>
              <w:rPr>
                <w:rFonts w:ascii="Arial" w:hAnsi="Arial" w:cs="Arial"/>
                <w:b/>
                <w:bCs/>
                <w:sz w:val="20"/>
                <w:szCs w:val="20"/>
              </w:rPr>
              <w:t>4</w:t>
            </w:r>
          </w:p>
        </w:tc>
        <w:tc>
          <w:tcPr>
            <w:tcW w:w="1842" w:type="dxa"/>
          </w:tcPr>
          <w:p w14:paraId="3BA5BB87" w14:textId="5C06E490" w:rsidR="00F778DD" w:rsidRPr="000F65F1" w:rsidRDefault="00F778DD" w:rsidP="00F778DD">
            <w:pPr>
              <w:keepNext/>
              <w:widowControl w:val="0"/>
              <w:spacing w:after="120"/>
              <w:rPr>
                <w:rFonts w:ascii="Arial" w:hAnsi="Arial" w:cs="Arial"/>
                <w:b/>
                <w:bCs/>
                <w:sz w:val="20"/>
                <w:szCs w:val="20"/>
                <w:highlight w:val="yellow"/>
              </w:rPr>
            </w:pPr>
            <w:r w:rsidRPr="000F65F1">
              <w:rPr>
                <w:rFonts w:ascii="Arial" w:hAnsi="Arial" w:cs="Arial"/>
                <w:b/>
                <w:bCs/>
                <w:sz w:val="20"/>
                <w:szCs w:val="20"/>
                <w:highlight w:val="yellow"/>
              </w:rPr>
              <w:t>COPYRIGHT</w:t>
            </w:r>
            <w:r w:rsidR="00E77C80" w:rsidRPr="000F65F1">
              <w:rPr>
                <w:rFonts w:ascii="Arial" w:hAnsi="Arial" w:cs="Arial"/>
                <w:b/>
                <w:bCs/>
                <w:sz w:val="20"/>
                <w:szCs w:val="20"/>
                <w:highlight w:val="yellow"/>
              </w:rPr>
              <w:t xml:space="preserve"> OWNER OF THE MATERIALS</w:t>
            </w:r>
            <w:r w:rsidRPr="000F65F1">
              <w:rPr>
                <w:rFonts w:ascii="Arial" w:hAnsi="Arial" w:cs="Arial"/>
                <w:b/>
                <w:bCs/>
                <w:sz w:val="20"/>
                <w:szCs w:val="20"/>
                <w:highlight w:val="yellow"/>
              </w:rPr>
              <w:t xml:space="preserve"> </w:t>
            </w:r>
          </w:p>
          <w:p w14:paraId="6017F951" w14:textId="77777777" w:rsidR="00F778DD" w:rsidRPr="000F65F1" w:rsidRDefault="00F778DD" w:rsidP="00F778DD">
            <w:pPr>
              <w:spacing w:before="120" w:after="120" w:line="276" w:lineRule="auto"/>
              <w:rPr>
                <w:rFonts w:ascii="Arial" w:hAnsi="Arial" w:cs="Arial"/>
                <w:b/>
                <w:bCs/>
                <w:sz w:val="20"/>
                <w:szCs w:val="20"/>
                <w:highlight w:val="yellow"/>
              </w:rPr>
            </w:pPr>
          </w:p>
        </w:tc>
        <w:tc>
          <w:tcPr>
            <w:tcW w:w="6946" w:type="dxa"/>
          </w:tcPr>
          <w:p w14:paraId="73EBB26C" w14:textId="7A1FD1C7" w:rsidR="00F778DD" w:rsidRPr="000F65F1" w:rsidRDefault="00F778DD" w:rsidP="00F778DD">
            <w:pPr>
              <w:pStyle w:val="ListParagraph"/>
              <w:keepNext/>
              <w:widowControl w:val="0"/>
              <w:spacing w:before="160" w:after="120"/>
              <w:ind w:left="0"/>
              <w:contextualSpacing w:val="0"/>
              <w:rPr>
                <w:rFonts w:ascii="Arial" w:hAnsi="Arial" w:cs="Arial"/>
                <w:b/>
                <w:bCs/>
                <w:sz w:val="20"/>
                <w:szCs w:val="20"/>
                <w:highlight w:val="yellow"/>
              </w:rPr>
            </w:pPr>
            <w:r w:rsidRPr="000F65F1">
              <w:rPr>
                <w:rFonts w:ascii="Arial" w:hAnsi="Arial" w:cs="Arial"/>
                <w:b/>
                <w:bCs/>
                <w:sz w:val="20"/>
                <w:szCs w:val="20"/>
                <w:highlight w:val="yellow"/>
              </w:rPr>
              <w:t xml:space="preserve">If </w:t>
            </w:r>
            <w:r w:rsidR="00295A17" w:rsidRPr="000F65F1">
              <w:rPr>
                <w:rFonts w:ascii="Arial" w:hAnsi="Arial" w:cs="Arial"/>
                <w:b/>
                <w:bCs/>
                <w:sz w:val="20"/>
                <w:szCs w:val="20"/>
                <w:highlight w:val="yellow"/>
              </w:rPr>
              <w:t>the Depositor is not the copyright owner of the Materials,</w:t>
            </w:r>
            <w:r w:rsidRPr="000F65F1">
              <w:rPr>
                <w:rFonts w:ascii="Arial" w:hAnsi="Arial" w:cs="Arial"/>
                <w:b/>
                <w:bCs/>
                <w:sz w:val="20"/>
                <w:szCs w:val="20"/>
                <w:highlight w:val="yellow"/>
              </w:rPr>
              <w:t xml:space="preserve"> what details or information can the Depositor provide </w:t>
            </w:r>
            <w:proofErr w:type="gramStart"/>
            <w:r w:rsidRPr="000F65F1">
              <w:rPr>
                <w:rFonts w:ascii="Arial" w:hAnsi="Arial" w:cs="Arial"/>
                <w:sz w:val="20"/>
                <w:szCs w:val="20"/>
                <w:highlight w:val="yellow"/>
              </w:rPr>
              <w:t>e.g.</w:t>
            </w:r>
            <w:proofErr w:type="gramEnd"/>
            <w:r w:rsidRPr="000F65F1">
              <w:rPr>
                <w:rFonts w:ascii="Arial" w:hAnsi="Arial" w:cs="Arial"/>
                <w:sz w:val="20"/>
                <w:szCs w:val="20"/>
                <w:highlight w:val="yellow"/>
              </w:rPr>
              <w:t xml:space="preserve"> name and contact details of copyright owner or estate; information about licence under which the Depositor uses the Materials</w:t>
            </w:r>
            <w:r w:rsidRPr="000F65F1">
              <w:rPr>
                <w:rFonts w:ascii="Arial" w:hAnsi="Arial" w:cs="Arial"/>
                <w:b/>
                <w:bCs/>
                <w:sz w:val="20"/>
                <w:szCs w:val="20"/>
                <w:highlight w:val="yellow"/>
              </w:rPr>
              <w:t>?</w:t>
            </w:r>
          </w:p>
          <w:p w14:paraId="3428C92E" w14:textId="77777777" w:rsidR="00F778DD" w:rsidRPr="000F65F1" w:rsidRDefault="00F778DD" w:rsidP="00F778DD">
            <w:pPr>
              <w:keepNext/>
              <w:widowControl w:val="0"/>
              <w:ind w:left="425" w:right="255" w:hanging="425"/>
              <w:rPr>
                <w:rFonts w:ascii="Arial" w:hAnsi="Arial" w:cs="Arial"/>
                <w:sz w:val="20"/>
                <w:szCs w:val="20"/>
                <w:highlight w:val="yellow"/>
              </w:rPr>
            </w:pPr>
            <w:r w:rsidRPr="000F65F1">
              <w:rPr>
                <w:rFonts w:ascii="Arial" w:hAnsi="Arial" w:cs="Arial"/>
                <w:sz w:val="20"/>
                <w:szCs w:val="20"/>
                <w:highlight w:val="yellow"/>
              </w:rPr>
              <w:t>[</w:t>
            </w:r>
            <w:r w:rsidRPr="000F65F1">
              <w:rPr>
                <w:rFonts w:ascii="Arial" w:hAnsi="Arial" w:cs="Arial"/>
                <w:i/>
                <w:iCs/>
                <w:sz w:val="20"/>
                <w:szCs w:val="20"/>
                <w:highlight w:val="yellow"/>
              </w:rPr>
              <w:t>Insert details where known</w:t>
            </w:r>
            <w:r w:rsidRPr="000F65F1">
              <w:rPr>
                <w:rFonts w:ascii="Arial" w:hAnsi="Arial" w:cs="Arial"/>
                <w:sz w:val="20"/>
                <w:szCs w:val="20"/>
                <w:highlight w:val="yellow"/>
              </w:rPr>
              <w:t>]:</w:t>
            </w:r>
          </w:p>
          <w:p w14:paraId="1BBAAB93" w14:textId="77777777" w:rsidR="00F778DD" w:rsidRPr="000F65F1" w:rsidRDefault="00F778DD" w:rsidP="00F778DD">
            <w:pPr>
              <w:keepNext/>
              <w:widowControl w:val="0"/>
              <w:ind w:left="425" w:right="255" w:hanging="425"/>
              <w:rPr>
                <w:rFonts w:ascii="Arial" w:hAnsi="Arial" w:cs="Arial"/>
                <w:sz w:val="20"/>
                <w:szCs w:val="20"/>
                <w:highlight w:val="yellow"/>
              </w:rPr>
            </w:pPr>
          </w:p>
          <w:tbl>
            <w:tblPr>
              <w:tblStyle w:val="TableGrid"/>
              <w:tblW w:w="6352" w:type="dxa"/>
              <w:tblInd w:w="13" w:type="dxa"/>
              <w:tblLayout w:type="fixed"/>
              <w:tblLook w:val="04A0" w:firstRow="1" w:lastRow="0" w:firstColumn="1" w:lastColumn="0" w:noHBand="0" w:noVBand="1"/>
            </w:tblPr>
            <w:tblGrid>
              <w:gridCol w:w="785"/>
              <w:gridCol w:w="1898"/>
              <w:gridCol w:w="1874"/>
              <w:gridCol w:w="1795"/>
            </w:tblGrid>
            <w:tr w:rsidR="00F778DD" w:rsidRPr="000F65F1" w14:paraId="67E0E88D" w14:textId="77777777" w:rsidTr="004C6C4E">
              <w:trPr>
                <w:trHeight w:val="110"/>
              </w:trPr>
              <w:tc>
                <w:tcPr>
                  <w:tcW w:w="785" w:type="dxa"/>
                </w:tcPr>
                <w:p w14:paraId="6354F347" w14:textId="77777777" w:rsidR="00F778DD" w:rsidRPr="000F65F1" w:rsidRDefault="00F778DD" w:rsidP="00F778DD">
                  <w:pPr>
                    <w:spacing w:before="120" w:after="120"/>
                    <w:rPr>
                      <w:rFonts w:ascii="Arial" w:hAnsi="Arial" w:cs="Arial"/>
                      <w:b/>
                      <w:bCs/>
                      <w:sz w:val="20"/>
                      <w:szCs w:val="20"/>
                      <w:highlight w:val="yellow"/>
                    </w:rPr>
                  </w:pPr>
                  <w:r w:rsidRPr="000F65F1">
                    <w:rPr>
                      <w:rFonts w:ascii="Arial" w:hAnsi="Arial" w:cs="Arial"/>
                      <w:b/>
                      <w:bCs/>
                      <w:sz w:val="20"/>
                      <w:szCs w:val="20"/>
                      <w:highlight w:val="yellow"/>
                    </w:rPr>
                    <w:t>Item</w:t>
                  </w:r>
                </w:p>
              </w:tc>
              <w:tc>
                <w:tcPr>
                  <w:tcW w:w="1898" w:type="dxa"/>
                </w:tcPr>
                <w:p w14:paraId="4D05D291" w14:textId="77777777" w:rsidR="00F778DD" w:rsidRPr="000F65F1" w:rsidRDefault="00F778DD" w:rsidP="00F778DD">
                  <w:pPr>
                    <w:spacing w:before="120" w:after="120"/>
                    <w:rPr>
                      <w:rFonts w:ascii="Arial" w:hAnsi="Arial" w:cs="Arial"/>
                      <w:b/>
                      <w:bCs/>
                      <w:sz w:val="20"/>
                      <w:szCs w:val="20"/>
                      <w:highlight w:val="yellow"/>
                    </w:rPr>
                  </w:pPr>
                  <w:r w:rsidRPr="000F65F1">
                    <w:rPr>
                      <w:rFonts w:ascii="Arial" w:hAnsi="Arial" w:cs="Arial"/>
                      <w:b/>
                      <w:bCs/>
                      <w:sz w:val="20"/>
                      <w:szCs w:val="20"/>
                      <w:highlight w:val="yellow"/>
                    </w:rPr>
                    <w:t>Copyright Owner</w:t>
                  </w:r>
                </w:p>
              </w:tc>
              <w:tc>
                <w:tcPr>
                  <w:tcW w:w="1874" w:type="dxa"/>
                </w:tcPr>
                <w:p w14:paraId="736BF477" w14:textId="77777777" w:rsidR="00F778DD" w:rsidRPr="000F65F1" w:rsidRDefault="00F778DD" w:rsidP="00F778DD">
                  <w:pPr>
                    <w:spacing w:before="120" w:after="120"/>
                    <w:rPr>
                      <w:rFonts w:ascii="Arial" w:hAnsi="Arial" w:cs="Arial"/>
                      <w:b/>
                      <w:bCs/>
                      <w:sz w:val="20"/>
                      <w:szCs w:val="20"/>
                      <w:highlight w:val="yellow"/>
                    </w:rPr>
                  </w:pPr>
                  <w:r w:rsidRPr="000F65F1">
                    <w:rPr>
                      <w:rFonts w:ascii="Arial" w:hAnsi="Arial" w:cs="Arial"/>
                      <w:b/>
                      <w:bCs/>
                      <w:sz w:val="20"/>
                      <w:szCs w:val="20"/>
                      <w:highlight w:val="yellow"/>
                    </w:rPr>
                    <w:t xml:space="preserve">Contact Details </w:t>
                  </w:r>
                </w:p>
              </w:tc>
              <w:tc>
                <w:tcPr>
                  <w:tcW w:w="1795" w:type="dxa"/>
                </w:tcPr>
                <w:p w14:paraId="0F8E79BC" w14:textId="77777777" w:rsidR="00F778DD" w:rsidRPr="000F65F1" w:rsidRDefault="00F778DD" w:rsidP="00F778DD">
                  <w:pPr>
                    <w:spacing w:before="120" w:after="120"/>
                    <w:rPr>
                      <w:rFonts w:ascii="Arial" w:hAnsi="Arial" w:cs="Arial"/>
                      <w:b/>
                      <w:bCs/>
                      <w:sz w:val="20"/>
                      <w:szCs w:val="20"/>
                      <w:highlight w:val="yellow"/>
                    </w:rPr>
                  </w:pPr>
                  <w:r w:rsidRPr="000F65F1">
                    <w:rPr>
                      <w:rFonts w:ascii="Arial" w:hAnsi="Arial" w:cs="Arial"/>
                      <w:b/>
                      <w:bCs/>
                      <w:sz w:val="20"/>
                      <w:szCs w:val="20"/>
                      <w:highlight w:val="yellow"/>
                    </w:rPr>
                    <w:t>Permission?</w:t>
                  </w:r>
                </w:p>
              </w:tc>
            </w:tr>
            <w:tr w:rsidR="00F778DD" w:rsidRPr="000F65F1" w14:paraId="32CB579C" w14:textId="77777777" w:rsidTr="004C6C4E">
              <w:trPr>
                <w:trHeight w:val="110"/>
              </w:trPr>
              <w:tc>
                <w:tcPr>
                  <w:tcW w:w="785" w:type="dxa"/>
                </w:tcPr>
                <w:p w14:paraId="3A465F76" w14:textId="77777777" w:rsidR="00F778DD" w:rsidRPr="000F65F1" w:rsidRDefault="00F778DD" w:rsidP="00F778DD">
                  <w:pPr>
                    <w:spacing w:before="120" w:after="120"/>
                    <w:rPr>
                      <w:rFonts w:ascii="Arial" w:hAnsi="Arial" w:cs="Arial"/>
                      <w:sz w:val="20"/>
                      <w:szCs w:val="20"/>
                      <w:highlight w:val="yellow"/>
                    </w:rPr>
                  </w:pPr>
                </w:p>
              </w:tc>
              <w:tc>
                <w:tcPr>
                  <w:tcW w:w="1898" w:type="dxa"/>
                </w:tcPr>
                <w:p w14:paraId="38C8FD78" w14:textId="77777777" w:rsidR="00F778DD" w:rsidRPr="000F65F1" w:rsidRDefault="00F778DD" w:rsidP="00F778DD">
                  <w:pPr>
                    <w:spacing w:before="120" w:after="120"/>
                    <w:rPr>
                      <w:rFonts w:ascii="Arial" w:hAnsi="Arial" w:cs="Arial"/>
                      <w:sz w:val="20"/>
                      <w:szCs w:val="20"/>
                      <w:highlight w:val="yellow"/>
                    </w:rPr>
                  </w:pPr>
                </w:p>
              </w:tc>
              <w:tc>
                <w:tcPr>
                  <w:tcW w:w="1874" w:type="dxa"/>
                </w:tcPr>
                <w:p w14:paraId="11B0C900" w14:textId="77777777" w:rsidR="00F778DD" w:rsidRPr="000F65F1" w:rsidRDefault="00F778DD" w:rsidP="00F778DD">
                  <w:pPr>
                    <w:spacing w:before="120" w:after="120"/>
                    <w:rPr>
                      <w:rFonts w:ascii="Arial" w:hAnsi="Arial" w:cs="Arial"/>
                      <w:sz w:val="20"/>
                      <w:szCs w:val="20"/>
                      <w:highlight w:val="yellow"/>
                    </w:rPr>
                  </w:pPr>
                </w:p>
              </w:tc>
              <w:tc>
                <w:tcPr>
                  <w:tcW w:w="1795" w:type="dxa"/>
                </w:tcPr>
                <w:p w14:paraId="461BC7C3" w14:textId="77777777" w:rsidR="00F778DD" w:rsidRPr="000F65F1" w:rsidRDefault="00F778DD" w:rsidP="00F778DD">
                  <w:pPr>
                    <w:spacing w:before="120" w:after="120"/>
                    <w:rPr>
                      <w:rFonts w:ascii="Arial" w:hAnsi="Arial" w:cs="Arial"/>
                      <w:sz w:val="20"/>
                      <w:szCs w:val="20"/>
                      <w:highlight w:val="yellow"/>
                    </w:rPr>
                  </w:pPr>
                  <w:r w:rsidRPr="000F65F1">
                    <w:rPr>
                      <w:rFonts w:ascii="Arial" w:hAnsi="Arial" w:cs="Arial"/>
                      <w:sz w:val="20"/>
                      <w:szCs w:val="20"/>
                      <w:highlight w:val="yellow"/>
                    </w:rPr>
                    <w:t>Y/N</w:t>
                  </w:r>
                </w:p>
              </w:tc>
            </w:tr>
            <w:tr w:rsidR="00295A17" w:rsidRPr="000F65F1" w14:paraId="114CB9F6" w14:textId="77777777" w:rsidTr="004C6C4E">
              <w:trPr>
                <w:trHeight w:val="110"/>
              </w:trPr>
              <w:tc>
                <w:tcPr>
                  <w:tcW w:w="785" w:type="dxa"/>
                </w:tcPr>
                <w:p w14:paraId="71C9BD33" w14:textId="77777777" w:rsidR="00295A17" w:rsidRPr="000F65F1" w:rsidRDefault="00295A17" w:rsidP="00F778DD">
                  <w:pPr>
                    <w:spacing w:before="120" w:after="120"/>
                    <w:rPr>
                      <w:rFonts w:ascii="Arial" w:hAnsi="Arial" w:cs="Arial"/>
                      <w:sz w:val="20"/>
                      <w:szCs w:val="20"/>
                      <w:highlight w:val="yellow"/>
                    </w:rPr>
                  </w:pPr>
                </w:p>
              </w:tc>
              <w:tc>
                <w:tcPr>
                  <w:tcW w:w="1898" w:type="dxa"/>
                </w:tcPr>
                <w:p w14:paraId="636C330E" w14:textId="77777777" w:rsidR="00295A17" w:rsidRPr="000F65F1" w:rsidRDefault="00295A17" w:rsidP="00F778DD">
                  <w:pPr>
                    <w:spacing w:before="120" w:after="120"/>
                    <w:rPr>
                      <w:rFonts w:ascii="Arial" w:hAnsi="Arial" w:cs="Arial"/>
                      <w:sz w:val="20"/>
                      <w:szCs w:val="20"/>
                      <w:highlight w:val="yellow"/>
                    </w:rPr>
                  </w:pPr>
                </w:p>
              </w:tc>
              <w:tc>
                <w:tcPr>
                  <w:tcW w:w="1874" w:type="dxa"/>
                </w:tcPr>
                <w:p w14:paraId="48EF7EB8" w14:textId="77777777" w:rsidR="00295A17" w:rsidRPr="000F65F1" w:rsidRDefault="00295A17" w:rsidP="00F778DD">
                  <w:pPr>
                    <w:spacing w:before="120" w:after="120"/>
                    <w:rPr>
                      <w:rFonts w:ascii="Arial" w:hAnsi="Arial" w:cs="Arial"/>
                      <w:sz w:val="20"/>
                      <w:szCs w:val="20"/>
                      <w:highlight w:val="yellow"/>
                    </w:rPr>
                  </w:pPr>
                </w:p>
              </w:tc>
              <w:tc>
                <w:tcPr>
                  <w:tcW w:w="1795" w:type="dxa"/>
                </w:tcPr>
                <w:p w14:paraId="26DD427F" w14:textId="77777777" w:rsidR="00295A17" w:rsidRPr="000F65F1" w:rsidRDefault="00295A17" w:rsidP="00F778DD">
                  <w:pPr>
                    <w:spacing w:before="120" w:after="120"/>
                    <w:rPr>
                      <w:rFonts w:ascii="Arial" w:hAnsi="Arial" w:cs="Arial"/>
                      <w:sz w:val="20"/>
                      <w:szCs w:val="20"/>
                      <w:highlight w:val="yellow"/>
                    </w:rPr>
                  </w:pPr>
                </w:p>
              </w:tc>
            </w:tr>
            <w:tr w:rsidR="00295A17" w:rsidRPr="000F65F1" w14:paraId="7F4BEA75" w14:textId="77777777" w:rsidTr="004C6C4E">
              <w:trPr>
                <w:trHeight w:val="110"/>
              </w:trPr>
              <w:tc>
                <w:tcPr>
                  <w:tcW w:w="785" w:type="dxa"/>
                </w:tcPr>
                <w:p w14:paraId="359F660D" w14:textId="77777777" w:rsidR="00295A17" w:rsidRPr="000F65F1" w:rsidRDefault="00295A17" w:rsidP="00F778DD">
                  <w:pPr>
                    <w:spacing w:before="120" w:after="120"/>
                    <w:rPr>
                      <w:rFonts w:ascii="Arial" w:hAnsi="Arial" w:cs="Arial"/>
                      <w:sz w:val="20"/>
                      <w:szCs w:val="20"/>
                      <w:highlight w:val="yellow"/>
                    </w:rPr>
                  </w:pPr>
                </w:p>
              </w:tc>
              <w:tc>
                <w:tcPr>
                  <w:tcW w:w="1898" w:type="dxa"/>
                </w:tcPr>
                <w:p w14:paraId="3F1AC0B6" w14:textId="77777777" w:rsidR="00295A17" w:rsidRPr="000F65F1" w:rsidRDefault="00295A17" w:rsidP="00F778DD">
                  <w:pPr>
                    <w:spacing w:before="120" w:after="120"/>
                    <w:rPr>
                      <w:rFonts w:ascii="Arial" w:hAnsi="Arial" w:cs="Arial"/>
                      <w:sz w:val="20"/>
                      <w:szCs w:val="20"/>
                      <w:highlight w:val="yellow"/>
                    </w:rPr>
                  </w:pPr>
                </w:p>
              </w:tc>
              <w:tc>
                <w:tcPr>
                  <w:tcW w:w="1874" w:type="dxa"/>
                </w:tcPr>
                <w:p w14:paraId="005FE49B" w14:textId="77777777" w:rsidR="00295A17" w:rsidRPr="000F65F1" w:rsidRDefault="00295A17" w:rsidP="00F778DD">
                  <w:pPr>
                    <w:spacing w:before="120" w:after="120"/>
                    <w:rPr>
                      <w:rFonts w:ascii="Arial" w:hAnsi="Arial" w:cs="Arial"/>
                      <w:sz w:val="20"/>
                      <w:szCs w:val="20"/>
                      <w:highlight w:val="yellow"/>
                    </w:rPr>
                  </w:pPr>
                </w:p>
              </w:tc>
              <w:tc>
                <w:tcPr>
                  <w:tcW w:w="1795" w:type="dxa"/>
                </w:tcPr>
                <w:p w14:paraId="79D1C3A8" w14:textId="77777777" w:rsidR="00295A17" w:rsidRPr="000F65F1" w:rsidRDefault="00295A17" w:rsidP="00F778DD">
                  <w:pPr>
                    <w:spacing w:before="120" w:after="120"/>
                    <w:rPr>
                      <w:rFonts w:ascii="Arial" w:hAnsi="Arial" w:cs="Arial"/>
                      <w:sz w:val="20"/>
                      <w:szCs w:val="20"/>
                      <w:highlight w:val="yellow"/>
                    </w:rPr>
                  </w:pPr>
                </w:p>
              </w:tc>
            </w:tr>
            <w:tr w:rsidR="00F778DD" w:rsidRPr="000F65F1" w14:paraId="5609B7B5" w14:textId="77777777" w:rsidTr="004C6C4E">
              <w:trPr>
                <w:trHeight w:val="110"/>
              </w:trPr>
              <w:tc>
                <w:tcPr>
                  <w:tcW w:w="785" w:type="dxa"/>
                </w:tcPr>
                <w:p w14:paraId="3FA1C1BA" w14:textId="77777777" w:rsidR="00F778DD" w:rsidRPr="000F65F1" w:rsidRDefault="00F778DD" w:rsidP="00F778DD">
                  <w:pPr>
                    <w:spacing w:before="120" w:after="120"/>
                    <w:rPr>
                      <w:rFonts w:ascii="Arial" w:hAnsi="Arial" w:cs="Arial"/>
                      <w:sz w:val="20"/>
                      <w:szCs w:val="20"/>
                      <w:highlight w:val="yellow"/>
                    </w:rPr>
                  </w:pPr>
                </w:p>
              </w:tc>
              <w:tc>
                <w:tcPr>
                  <w:tcW w:w="1898" w:type="dxa"/>
                </w:tcPr>
                <w:p w14:paraId="3B91D7E9" w14:textId="77777777" w:rsidR="00F778DD" w:rsidRPr="000F65F1" w:rsidRDefault="00F778DD" w:rsidP="00F778DD">
                  <w:pPr>
                    <w:spacing w:before="120" w:after="120"/>
                    <w:rPr>
                      <w:rFonts w:ascii="Arial" w:hAnsi="Arial" w:cs="Arial"/>
                      <w:sz w:val="20"/>
                      <w:szCs w:val="20"/>
                      <w:highlight w:val="yellow"/>
                    </w:rPr>
                  </w:pPr>
                </w:p>
              </w:tc>
              <w:tc>
                <w:tcPr>
                  <w:tcW w:w="1874" w:type="dxa"/>
                </w:tcPr>
                <w:p w14:paraId="6514C93A" w14:textId="77777777" w:rsidR="00F778DD" w:rsidRPr="000F65F1" w:rsidRDefault="00F778DD" w:rsidP="00F778DD">
                  <w:pPr>
                    <w:spacing w:before="120" w:after="120"/>
                    <w:rPr>
                      <w:rFonts w:ascii="Arial" w:hAnsi="Arial" w:cs="Arial"/>
                      <w:sz w:val="20"/>
                      <w:szCs w:val="20"/>
                      <w:highlight w:val="yellow"/>
                    </w:rPr>
                  </w:pPr>
                </w:p>
              </w:tc>
              <w:tc>
                <w:tcPr>
                  <w:tcW w:w="1795" w:type="dxa"/>
                </w:tcPr>
                <w:p w14:paraId="6978B020" w14:textId="77777777" w:rsidR="00F778DD" w:rsidRPr="000F65F1" w:rsidRDefault="00F778DD" w:rsidP="00F778DD">
                  <w:pPr>
                    <w:spacing w:before="120" w:after="120"/>
                    <w:rPr>
                      <w:rFonts w:ascii="Arial" w:hAnsi="Arial" w:cs="Arial"/>
                      <w:sz w:val="20"/>
                      <w:szCs w:val="20"/>
                      <w:highlight w:val="yellow"/>
                    </w:rPr>
                  </w:pPr>
                </w:p>
              </w:tc>
            </w:tr>
          </w:tbl>
          <w:p w14:paraId="4DD96CCD" w14:textId="77777777" w:rsidR="00F778DD" w:rsidRPr="000F65F1" w:rsidRDefault="00F778DD" w:rsidP="00F778DD">
            <w:pPr>
              <w:keepNext/>
              <w:widowControl w:val="0"/>
              <w:ind w:left="425" w:right="255" w:hanging="425"/>
              <w:rPr>
                <w:rFonts w:ascii="Arial" w:hAnsi="Arial" w:cs="Arial"/>
                <w:sz w:val="20"/>
                <w:szCs w:val="20"/>
                <w:highlight w:val="yellow"/>
              </w:rPr>
            </w:pPr>
          </w:p>
          <w:p w14:paraId="1A6E286B" w14:textId="6AF0792A" w:rsidR="00F778DD" w:rsidRPr="000F65F1" w:rsidRDefault="00F778DD" w:rsidP="00ED1A35">
            <w:pPr>
              <w:pStyle w:val="ListParagraph"/>
              <w:keepNext/>
              <w:widowControl w:val="0"/>
              <w:spacing w:after="120"/>
              <w:ind w:left="0"/>
              <w:contextualSpacing w:val="0"/>
              <w:rPr>
                <w:rFonts w:ascii="Arial" w:hAnsi="Arial" w:cs="Arial"/>
                <w:sz w:val="20"/>
                <w:szCs w:val="20"/>
                <w:highlight w:val="yellow"/>
              </w:rPr>
            </w:pPr>
            <w:r w:rsidRPr="000F65F1">
              <w:rPr>
                <w:rFonts w:ascii="Arial" w:hAnsi="Arial" w:cs="Arial"/>
                <w:b/>
                <w:bCs/>
                <w:sz w:val="20"/>
                <w:szCs w:val="20"/>
                <w:highlight w:val="yellow"/>
              </w:rPr>
              <w:t xml:space="preserve">If the copyright owner(s), authors or authors’ estates are not contactable after 2 months, </w:t>
            </w:r>
            <w:r w:rsidR="00E32A08" w:rsidRPr="000F65F1">
              <w:rPr>
                <w:rFonts w:ascii="Arial" w:hAnsi="Arial" w:cs="Arial"/>
                <w:b/>
                <w:bCs/>
                <w:sz w:val="20"/>
                <w:szCs w:val="20"/>
                <w:highlight w:val="yellow"/>
              </w:rPr>
              <w:t xml:space="preserve">the Researcher will make a risk assessment and decide whether to use </w:t>
            </w:r>
            <w:r w:rsidRPr="000F65F1">
              <w:rPr>
                <w:rFonts w:ascii="Arial" w:hAnsi="Arial" w:cs="Arial"/>
                <w:b/>
                <w:bCs/>
                <w:sz w:val="20"/>
                <w:szCs w:val="20"/>
                <w:highlight w:val="yellow"/>
              </w:rPr>
              <w:t>the Materials on the Platform</w:t>
            </w:r>
            <w:r w:rsidR="00E32A08" w:rsidRPr="000F65F1">
              <w:rPr>
                <w:rFonts w:ascii="Arial" w:hAnsi="Arial" w:cs="Arial"/>
                <w:b/>
                <w:bCs/>
                <w:sz w:val="20"/>
                <w:szCs w:val="20"/>
                <w:highlight w:val="yellow"/>
              </w:rPr>
              <w:t>.</w:t>
            </w:r>
            <w:r w:rsidR="00406FF1" w:rsidRPr="000F65F1">
              <w:rPr>
                <w:rFonts w:ascii="Arial" w:hAnsi="Arial" w:cs="Arial"/>
                <w:b/>
                <w:bCs/>
                <w:sz w:val="20"/>
                <w:szCs w:val="20"/>
                <w:highlight w:val="yellow"/>
              </w:rPr>
              <w:t xml:space="preserve"> </w:t>
            </w:r>
          </w:p>
        </w:tc>
      </w:tr>
      <w:tr w:rsidR="00F778DD" w14:paraId="5235F59E" w14:textId="77777777" w:rsidTr="00966917">
        <w:trPr>
          <w:trHeight w:val="3676"/>
        </w:trPr>
        <w:tc>
          <w:tcPr>
            <w:tcW w:w="421" w:type="dxa"/>
            <w:shd w:val="clear" w:color="auto" w:fill="E7E6E6" w:themeFill="background2"/>
          </w:tcPr>
          <w:p w14:paraId="2754DB07" w14:textId="3FBF290C" w:rsidR="00F778DD" w:rsidRPr="008D2E29" w:rsidRDefault="00F778DD" w:rsidP="00F778DD">
            <w:pPr>
              <w:jc w:val="center"/>
              <w:rPr>
                <w:rFonts w:ascii="Arial" w:hAnsi="Arial" w:cs="Arial"/>
                <w:b/>
                <w:bCs/>
                <w:sz w:val="20"/>
                <w:szCs w:val="20"/>
              </w:rPr>
            </w:pPr>
            <w:r>
              <w:rPr>
                <w:rFonts w:ascii="Arial" w:hAnsi="Arial" w:cs="Arial"/>
                <w:b/>
                <w:bCs/>
                <w:sz w:val="20"/>
                <w:szCs w:val="20"/>
              </w:rPr>
              <w:lastRenderedPageBreak/>
              <w:t>5</w:t>
            </w:r>
          </w:p>
        </w:tc>
        <w:tc>
          <w:tcPr>
            <w:tcW w:w="1842" w:type="dxa"/>
          </w:tcPr>
          <w:p w14:paraId="7D6365DE" w14:textId="5B028680" w:rsidR="00F778DD" w:rsidRPr="000F65F1" w:rsidRDefault="00F778DD" w:rsidP="00F778DD">
            <w:pPr>
              <w:keepNext/>
              <w:widowControl w:val="0"/>
              <w:spacing w:after="120"/>
              <w:rPr>
                <w:rFonts w:ascii="Arial" w:hAnsi="Arial" w:cs="Arial"/>
                <w:b/>
                <w:bCs/>
                <w:sz w:val="20"/>
                <w:szCs w:val="20"/>
                <w:highlight w:val="yellow"/>
              </w:rPr>
            </w:pPr>
            <w:r w:rsidRPr="000F65F1">
              <w:rPr>
                <w:rFonts w:ascii="Arial" w:hAnsi="Arial" w:cs="Arial"/>
                <w:b/>
                <w:bCs/>
                <w:sz w:val="20"/>
                <w:szCs w:val="20"/>
                <w:highlight w:val="yellow"/>
              </w:rPr>
              <w:t xml:space="preserve">COPYRIGHT – </w:t>
            </w:r>
            <w:r w:rsidR="00295A17" w:rsidRPr="000F65F1">
              <w:rPr>
                <w:rFonts w:ascii="Arial" w:hAnsi="Arial" w:cs="Arial"/>
                <w:b/>
                <w:bCs/>
                <w:sz w:val="20"/>
                <w:szCs w:val="20"/>
                <w:highlight w:val="yellow"/>
              </w:rPr>
              <w:t xml:space="preserve">RESTRICTIONS ON </w:t>
            </w:r>
            <w:r w:rsidRPr="000F65F1">
              <w:rPr>
                <w:rFonts w:ascii="Arial" w:hAnsi="Arial" w:cs="Arial"/>
                <w:b/>
                <w:bCs/>
                <w:sz w:val="20"/>
                <w:szCs w:val="20"/>
                <w:highlight w:val="yellow"/>
              </w:rPr>
              <w:t xml:space="preserve">ACCESS AND USE </w:t>
            </w:r>
          </w:p>
        </w:tc>
        <w:tc>
          <w:tcPr>
            <w:tcW w:w="6946" w:type="dxa"/>
          </w:tcPr>
          <w:p w14:paraId="1FDBCF4E" w14:textId="1259E2C7" w:rsidR="00F778DD" w:rsidRPr="000F65F1" w:rsidRDefault="00F778DD" w:rsidP="00F342DF">
            <w:pPr>
              <w:keepNext/>
              <w:widowControl w:val="0"/>
              <w:spacing w:before="120" w:after="120"/>
              <w:rPr>
                <w:rFonts w:ascii="Arial" w:hAnsi="Arial" w:cs="Arial"/>
                <w:b/>
                <w:bCs/>
                <w:sz w:val="20"/>
                <w:szCs w:val="20"/>
                <w:highlight w:val="yellow"/>
              </w:rPr>
            </w:pPr>
            <w:r w:rsidRPr="000F65F1">
              <w:rPr>
                <w:rFonts w:ascii="Arial" w:hAnsi="Arial" w:cs="Arial"/>
                <w:b/>
                <w:bCs/>
                <w:sz w:val="20"/>
                <w:szCs w:val="20"/>
                <w:highlight w:val="yellow"/>
              </w:rPr>
              <w:t xml:space="preserve">Are there any </w:t>
            </w:r>
            <w:r w:rsidR="00A4078B" w:rsidRPr="000F65F1">
              <w:rPr>
                <w:rFonts w:ascii="Arial" w:hAnsi="Arial" w:cs="Arial"/>
                <w:b/>
                <w:bCs/>
                <w:sz w:val="20"/>
                <w:szCs w:val="20"/>
                <w:highlight w:val="yellow"/>
              </w:rPr>
              <w:t xml:space="preserve">other </w:t>
            </w:r>
            <w:r w:rsidRPr="000F65F1">
              <w:rPr>
                <w:rFonts w:ascii="Arial" w:hAnsi="Arial" w:cs="Arial"/>
                <w:b/>
                <w:bCs/>
                <w:sz w:val="20"/>
                <w:szCs w:val="20"/>
                <w:highlight w:val="yellow"/>
              </w:rPr>
              <w:t xml:space="preserve">restrictions that apply </w:t>
            </w:r>
            <w:r w:rsidR="00F342DF" w:rsidRPr="000F65F1">
              <w:rPr>
                <w:rFonts w:ascii="Arial" w:hAnsi="Arial" w:cs="Arial"/>
                <w:b/>
                <w:bCs/>
                <w:sz w:val="20"/>
                <w:szCs w:val="20"/>
                <w:highlight w:val="yellow"/>
              </w:rPr>
              <w:t>to the Researcher and/or</w:t>
            </w:r>
            <w:r w:rsidRPr="000F65F1">
              <w:rPr>
                <w:rFonts w:ascii="Arial" w:hAnsi="Arial" w:cs="Arial"/>
                <w:b/>
                <w:bCs/>
                <w:sz w:val="20"/>
                <w:szCs w:val="20"/>
                <w:highlight w:val="yellow"/>
              </w:rPr>
              <w:t xml:space="preserve"> </w:t>
            </w:r>
            <w:proofErr w:type="gramStart"/>
            <w:r w:rsidRPr="000F65F1">
              <w:rPr>
                <w:rFonts w:ascii="Arial" w:hAnsi="Arial" w:cs="Arial"/>
                <w:b/>
                <w:bCs/>
                <w:sz w:val="20"/>
                <w:szCs w:val="20"/>
                <w:highlight w:val="yellow"/>
              </w:rPr>
              <w:t>third party</w:t>
            </w:r>
            <w:proofErr w:type="gramEnd"/>
            <w:r w:rsidRPr="000F65F1">
              <w:rPr>
                <w:rFonts w:ascii="Arial" w:hAnsi="Arial" w:cs="Arial"/>
                <w:b/>
                <w:bCs/>
                <w:sz w:val="20"/>
                <w:szCs w:val="20"/>
                <w:highlight w:val="yellow"/>
              </w:rPr>
              <w:t xml:space="preserve"> users </w:t>
            </w:r>
            <w:r w:rsidR="00F342DF" w:rsidRPr="000F65F1">
              <w:rPr>
                <w:rFonts w:ascii="Arial" w:hAnsi="Arial" w:cs="Arial"/>
                <w:b/>
                <w:bCs/>
                <w:sz w:val="20"/>
                <w:szCs w:val="20"/>
                <w:highlight w:val="yellow"/>
              </w:rPr>
              <w:t>if they wish to use the</w:t>
            </w:r>
            <w:r w:rsidRPr="000F65F1">
              <w:rPr>
                <w:rFonts w:ascii="Arial" w:hAnsi="Arial" w:cs="Arial"/>
                <w:b/>
                <w:bCs/>
                <w:sz w:val="20"/>
                <w:szCs w:val="20"/>
                <w:highlight w:val="yellow"/>
              </w:rPr>
              <w:t xml:space="preserve"> Materials in the Digital Format? </w:t>
            </w:r>
          </w:p>
          <w:p w14:paraId="4EAC9636" w14:textId="77777777" w:rsidR="00F778DD" w:rsidRPr="000F65F1" w:rsidRDefault="00F778DD" w:rsidP="00F778DD">
            <w:pPr>
              <w:keepNext/>
              <w:widowControl w:val="0"/>
              <w:spacing w:before="120" w:after="120"/>
              <w:rPr>
                <w:rFonts w:ascii="Arial" w:hAnsi="Arial" w:cs="Arial"/>
                <w:sz w:val="20"/>
                <w:szCs w:val="20"/>
                <w:highlight w:val="yellow"/>
              </w:rPr>
            </w:pPr>
            <w:r w:rsidRPr="000F65F1">
              <w:rPr>
                <w:sz w:val="20"/>
                <w:szCs w:val="20"/>
                <w:highlight w:val="yellow"/>
                <w:lang w:val="en-US"/>
              </w:rPr>
              <w:fldChar w:fldCharType="begin">
                <w:ffData>
                  <w:name w:val="Check7"/>
                  <w:enabled/>
                  <w:calcOnExit w:val="0"/>
                  <w:checkBox>
                    <w:sizeAuto/>
                    <w:default w:val="0"/>
                  </w:checkBox>
                </w:ffData>
              </w:fldChar>
            </w:r>
            <w:r w:rsidRPr="000F65F1">
              <w:rPr>
                <w:sz w:val="20"/>
                <w:szCs w:val="20"/>
                <w:highlight w:val="yellow"/>
                <w:lang w:val="en-US"/>
              </w:rPr>
              <w:instrText xml:space="preserve"> FORMCHECKBOX </w:instrText>
            </w:r>
            <w:r w:rsidR="00000000">
              <w:rPr>
                <w:sz w:val="20"/>
                <w:szCs w:val="20"/>
                <w:highlight w:val="yellow"/>
                <w:lang w:val="en-US"/>
              </w:rPr>
            </w:r>
            <w:r w:rsidR="00000000">
              <w:rPr>
                <w:sz w:val="20"/>
                <w:szCs w:val="20"/>
                <w:highlight w:val="yellow"/>
                <w:lang w:val="en-US"/>
              </w:rPr>
              <w:fldChar w:fldCharType="separate"/>
            </w:r>
            <w:r w:rsidRPr="000F65F1">
              <w:rPr>
                <w:sz w:val="20"/>
                <w:szCs w:val="20"/>
                <w:highlight w:val="yellow"/>
                <w:lang w:val="en-US"/>
              </w:rPr>
              <w:fldChar w:fldCharType="end"/>
            </w:r>
            <w:r w:rsidRPr="000F65F1">
              <w:rPr>
                <w:sz w:val="20"/>
                <w:szCs w:val="20"/>
                <w:highlight w:val="yellow"/>
                <w:lang w:val="en-US"/>
              </w:rPr>
              <w:t xml:space="preserve">  </w:t>
            </w:r>
            <w:r w:rsidRPr="000F65F1">
              <w:rPr>
                <w:rFonts w:ascii="Arial" w:hAnsi="Arial" w:cs="Arial"/>
                <w:sz w:val="20"/>
                <w:szCs w:val="20"/>
                <w:highlight w:val="yellow"/>
              </w:rPr>
              <w:t xml:space="preserve">Yes                                          </w:t>
            </w:r>
          </w:p>
          <w:p w14:paraId="4E0B7C45" w14:textId="77777777" w:rsidR="00F778DD" w:rsidRPr="000F65F1" w:rsidRDefault="00F778DD" w:rsidP="00F778DD">
            <w:pPr>
              <w:keepNext/>
              <w:widowControl w:val="0"/>
              <w:ind w:left="425" w:right="255" w:hanging="425"/>
              <w:rPr>
                <w:rFonts w:ascii="Arial" w:hAnsi="Arial" w:cs="Arial"/>
                <w:sz w:val="20"/>
                <w:szCs w:val="20"/>
                <w:highlight w:val="yellow"/>
              </w:rPr>
            </w:pPr>
            <w:r w:rsidRPr="000F65F1">
              <w:rPr>
                <w:rFonts w:ascii="Arial" w:hAnsi="Arial" w:cs="Arial"/>
                <w:sz w:val="20"/>
                <w:szCs w:val="20"/>
                <w:highlight w:val="yellow"/>
                <w:lang w:val="en-US"/>
              </w:rPr>
              <w:fldChar w:fldCharType="begin">
                <w:ffData>
                  <w:name w:val="Check7"/>
                  <w:enabled/>
                  <w:calcOnExit w:val="0"/>
                  <w:checkBox>
                    <w:sizeAuto/>
                    <w:default w:val="0"/>
                  </w:checkBox>
                </w:ffData>
              </w:fldChar>
            </w:r>
            <w:r w:rsidRPr="000F65F1">
              <w:rPr>
                <w:rFonts w:ascii="Arial" w:hAnsi="Arial" w:cs="Arial"/>
                <w:sz w:val="20"/>
                <w:szCs w:val="20"/>
                <w:highlight w:val="yellow"/>
                <w:lang w:val="en-US"/>
              </w:rPr>
              <w:instrText xml:space="preserve"> FORMCHECKBOX </w:instrText>
            </w:r>
            <w:r w:rsidR="00000000">
              <w:rPr>
                <w:rFonts w:ascii="Arial" w:hAnsi="Arial" w:cs="Arial"/>
                <w:sz w:val="20"/>
                <w:szCs w:val="20"/>
                <w:highlight w:val="yellow"/>
                <w:lang w:val="en-US"/>
              </w:rPr>
            </w:r>
            <w:r w:rsidR="00000000">
              <w:rPr>
                <w:rFonts w:ascii="Arial" w:hAnsi="Arial" w:cs="Arial"/>
                <w:sz w:val="20"/>
                <w:szCs w:val="20"/>
                <w:highlight w:val="yellow"/>
                <w:lang w:val="en-US"/>
              </w:rPr>
              <w:fldChar w:fldCharType="separate"/>
            </w:r>
            <w:r w:rsidRPr="000F65F1">
              <w:rPr>
                <w:rFonts w:ascii="Arial" w:hAnsi="Arial" w:cs="Arial"/>
                <w:sz w:val="20"/>
                <w:szCs w:val="20"/>
                <w:highlight w:val="yellow"/>
                <w:lang w:val="en-US"/>
              </w:rPr>
              <w:fldChar w:fldCharType="end"/>
            </w:r>
            <w:r w:rsidRPr="000F65F1">
              <w:rPr>
                <w:rFonts w:ascii="Arial" w:hAnsi="Arial" w:cs="Arial"/>
                <w:sz w:val="20"/>
                <w:szCs w:val="20"/>
                <w:highlight w:val="yellow"/>
                <w:lang w:val="en-US"/>
              </w:rPr>
              <w:t xml:space="preserve">  </w:t>
            </w:r>
            <w:r w:rsidRPr="000F65F1">
              <w:rPr>
                <w:rFonts w:ascii="Arial" w:hAnsi="Arial" w:cs="Arial"/>
                <w:sz w:val="20"/>
                <w:szCs w:val="20"/>
                <w:highlight w:val="yellow"/>
              </w:rPr>
              <w:t>No</w:t>
            </w:r>
          </w:p>
          <w:p w14:paraId="29AB3710" w14:textId="77777777" w:rsidR="00F778DD" w:rsidRPr="000F65F1" w:rsidRDefault="00F778DD" w:rsidP="00F778DD">
            <w:pPr>
              <w:pStyle w:val="ListParagraph"/>
              <w:keepNext/>
              <w:widowControl w:val="0"/>
              <w:spacing w:before="160"/>
              <w:ind w:left="0"/>
              <w:contextualSpacing w:val="0"/>
              <w:rPr>
                <w:rFonts w:ascii="Arial" w:hAnsi="Arial" w:cs="Arial"/>
                <w:sz w:val="20"/>
                <w:szCs w:val="20"/>
                <w:highlight w:val="yellow"/>
              </w:rPr>
            </w:pPr>
            <w:r w:rsidRPr="000F65F1">
              <w:rPr>
                <w:rFonts w:ascii="Arial" w:hAnsi="Arial" w:cs="Arial"/>
                <w:sz w:val="20"/>
                <w:szCs w:val="20"/>
                <w:highlight w:val="yellow"/>
              </w:rPr>
              <w:t>[</w:t>
            </w:r>
            <w:r w:rsidRPr="000F65F1">
              <w:rPr>
                <w:rFonts w:ascii="Arial" w:hAnsi="Arial" w:cs="Arial"/>
                <w:i/>
                <w:iCs/>
                <w:sz w:val="20"/>
                <w:szCs w:val="20"/>
                <w:highlight w:val="yellow"/>
              </w:rPr>
              <w:t>If yes, insert details</w:t>
            </w:r>
            <w:r w:rsidRPr="000F65F1">
              <w:rPr>
                <w:rFonts w:ascii="Arial" w:hAnsi="Arial" w:cs="Arial"/>
                <w:sz w:val="20"/>
                <w:szCs w:val="20"/>
                <w:highlight w:val="yellow"/>
              </w:rPr>
              <w:t>]:</w:t>
            </w:r>
          </w:p>
          <w:tbl>
            <w:tblPr>
              <w:tblStyle w:val="TableGrid"/>
              <w:tblW w:w="6511" w:type="dxa"/>
              <w:tblInd w:w="13" w:type="dxa"/>
              <w:tblLayout w:type="fixed"/>
              <w:tblLook w:val="04A0" w:firstRow="1" w:lastRow="0" w:firstColumn="1" w:lastColumn="0" w:noHBand="0" w:noVBand="1"/>
            </w:tblPr>
            <w:tblGrid>
              <w:gridCol w:w="751"/>
              <w:gridCol w:w="2858"/>
              <w:gridCol w:w="2902"/>
            </w:tblGrid>
            <w:tr w:rsidR="00F778DD" w:rsidRPr="000F65F1" w14:paraId="70255515" w14:textId="77777777" w:rsidTr="004C6C4E">
              <w:trPr>
                <w:trHeight w:val="468"/>
              </w:trPr>
              <w:tc>
                <w:tcPr>
                  <w:tcW w:w="751" w:type="dxa"/>
                </w:tcPr>
                <w:p w14:paraId="58E2638F" w14:textId="77777777" w:rsidR="00F778DD" w:rsidRPr="000F65F1" w:rsidRDefault="00F778DD" w:rsidP="00F778DD">
                  <w:pPr>
                    <w:spacing w:before="120" w:after="120"/>
                    <w:rPr>
                      <w:rFonts w:ascii="Arial" w:hAnsi="Arial" w:cs="Arial"/>
                      <w:b/>
                      <w:bCs/>
                      <w:sz w:val="20"/>
                      <w:szCs w:val="20"/>
                      <w:highlight w:val="yellow"/>
                    </w:rPr>
                  </w:pPr>
                  <w:r w:rsidRPr="000F65F1">
                    <w:rPr>
                      <w:rFonts w:ascii="Arial" w:hAnsi="Arial" w:cs="Arial"/>
                      <w:b/>
                      <w:bCs/>
                      <w:sz w:val="20"/>
                      <w:szCs w:val="20"/>
                      <w:highlight w:val="yellow"/>
                    </w:rPr>
                    <w:t>Item</w:t>
                  </w:r>
                </w:p>
              </w:tc>
              <w:tc>
                <w:tcPr>
                  <w:tcW w:w="2858" w:type="dxa"/>
                </w:tcPr>
                <w:p w14:paraId="00123C52" w14:textId="6B329B3D" w:rsidR="00F778DD" w:rsidRPr="000F65F1" w:rsidRDefault="00F778DD" w:rsidP="00F778DD">
                  <w:pPr>
                    <w:spacing w:before="120" w:after="120"/>
                    <w:rPr>
                      <w:rFonts w:ascii="Arial" w:hAnsi="Arial" w:cs="Arial"/>
                      <w:b/>
                      <w:bCs/>
                      <w:sz w:val="20"/>
                      <w:szCs w:val="20"/>
                      <w:highlight w:val="yellow"/>
                    </w:rPr>
                  </w:pPr>
                  <w:r w:rsidRPr="000F65F1">
                    <w:rPr>
                      <w:rFonts w:ascii="Arial" w:hAnsi="Arial" w:cs="Arial"/>
                      <w:b/>
                      <w:bCs/>
                      <w:sz w:val="20"/>
                      <w:szCs w:val="20"/>
                      <w:highlight w:val="yellow"/>
                    </w:rPr>
                    <w:t xml:space="preserve">Restrictions on use </w:t>
                  </w:r>
                  <w:r w:rsidR="00F342DF" w:rsidRPr="000F65F1">
                    <w:rPr>
                      <w:rFonts w:ascii="Arial" w:hAnsi="Arial" w:cs="Arial"/>
                      <w:b/>
                      <w:bCs/>
                      <w:sz w:val="20"/>
                      <w:szCs w:val="20"/>
                      <w:highlight w:val="yellow"/>
                    </w:rPr>
                    <w:t>for the Researcher</w:t>
                  </w:r>
                </w:p>
              </w:tc>
              <w:tc>
                <w:tcPr>
                  <w:tcW w:w="2902" w:type="dxa"/>
                </w:tcPr>
                <w:p w14:paraId="56A0C152" w14:textId="77777777" w:rsidR="00F778DD" w:rsidRPr="000F65F1" w:rsidRDefault="00F778DD" w:rsidP="00F778DD">
                  <w:pPr>
                    <w:spacing w:before="120" w:after="120"/>
                    <w:rPr>
                      <w:rFonts w:ascii="Arial" w:hAnsi="Arial" w:cs="Arial"/>
                      <w:b/>
                      <w:bCs/>
                      <w:sz w:val="20"/>
                      <w:szCs w:val="20"/>
                      <w:highlight w:val="yellow"/>
                    </w:rPr>
                  </w:pPr>
                  <w:r w:rsidRPr="000F65F1">
                    <w:rPr>
                      <w:rFonts w:ascii="Arial" w:hAnsi="Arial" w:cs="Arial"/>
                      <w:b/>
                      <w:bCs/>
                      <w:sz w:val="20"/>
                      <w:szCs w:val="20"/>
                      <w:highlight w:val="yellow"/>
                    </w:rPr>
                    <w:t>Restrictions of use 3</w:t>
                  </w:r>
                  <w:r w:rsidRPr="000F65F1">
                    <w:rPr>
                      <w:rFonts w:ascii="Arial" w:hAnsi="Arial" w:cs="Arial"/>
                      <w:b/>
                      <w:bCs/>
                      <w:sz w:val="20"/>
                      <w:szCs w:val="20"/>
                      <w:highlight w:val="yellow"/>
                      <w:vertAlign w:val="superscript"/>
                    </w:rPr>
                    <w:t>rd</w:t>
                  </w:r>
                  <w:r w:rsidRPr="000F65F1">
                    <w:rPr>
                      <w:rFonts w:ascii="Arial" w:hAnsi="Arial" w:cs="Arial"/>
                      <w:b/>
                      <w:bCs/>
                      <w:sz w:val="20"/>
                      <w:szCs w:val="20"/>
                      <w:highlight w:val="yellow"/>
                    </w:rPr>
                    <w:t xml:space="preserve"> Party</w:t>
                  </w:r>
                </w:p>
              </w:tc>
            </w:tr>
            <w:tr w:rsidR="00F778DD" w:rsidRPr="000F65F1" w14:paraId="006BF3AC" w14:textId="77777777" w:rsidTr="004C6C4E">
              <w:trPr>
                <w:trHeight w:val="468"/>
              </w:trPr>
              <w:tc>
                <w:tcPr>
                  <w:tcW w:w="751" w:type="dxa"/>
                </w:tcPr>
                <w:p w14:paraId="633DFC7D" w14:textId="77777777" w:rsidR="00F778DD" w:rsidRPr="000F65F1" w:rsidRDefault="00F778DD" w:rsidP="00F778DD">
                  <w:pPr>
                    <w:spacing w:before="120" w:after="120"/>
                    <w:rPr>
                      <w:rFonts w:ascii="Arial" w:hAnsi="Arial" w:cs="Arial"/>
                      <w:sz w:val="20"/>
                      <w:szCs w:val="20"/>
                      <w:highlight w:val="yellow"/>
                    </w:rPr>
                  </w:pPr>
                </w:p>
              </w:tc>
              <w:tc>
                <w:tcPr>
                  <w:tcW w:w="2858" w:type="dxa"/>
                </w:tcPr>
                <w:p w14:paraId="5C0C3CF9" w14:textId="77777777" w:rsidR="00F778DD" w:rsidRPr="000F65F1" w:rsidRDefault="00F778DD" w:rsidP="00F778DD">
                  <w:pPr>
                    <w:spacing w:before="120" w:after="120"/>
                    <w:rPr>
                      <w:rFonts w:ascii="Arial" w:hAnsi="Arial" w:cs="Arial"/>
                      <w:sz w:val="20"/>
                      <w:szCs w:val="20"/>
                      <w:highlight w:val="yellow"/>
                    </w:rPr>
                  </w:pPr>
                </w:p>
              </w:tc>
              <w:tc>
                <w:tcPr>
                  <w:tcW w:w="2902" w:type="dxa"/>
                </w:tcPr>
                <w:p w14:paraId="5C8BF612" w14:textId="77777777" w:rsidR="00F778DD" w:rsidRPr="000F65F1" w:rsidRDefault="00F778DD" w:rsidP="00F778DD">
                  <w:pPr>
                    <w:spacing w:before="120" w:after="120"/>
                    <w:rPr>
                      <w:rFonts w:ascii="Arial" w:hAnsi="Arial" w:cs="Arial"/>
                      <w:sz w:val="20"/>
                      <w:szCs w:val="20"/>
                      <w:highlight w:val="yellow"/>
                    </w:rPr>
                  </w:pPr>
                </w:p>
              </w:tc>
            </w:tr>
            <w:tr w:rsidR="00F342DF" w:rsidRPr="000F65F1" w14:paraId="3DD16A4B" w14:textId="77777777" w:rsidTr="004C6C4E">
              <w:trPr>
                <w:trHeight w:val="468"/>
              </w:trPr>
              <w:tc>
                <w:tcPr>
                  <w:tcW w:w="751" w:type="dxa"/>
                </w:tcPr>
                <w:p w14:paraId="5FBC4B2F" w14:textId="77777777" w:rsidR="00F342DF" w:rsidRPr="000F65F1" w:rsidRDefault="00F342DF" w:rsidP="00F778DD">
                  <w:pPr>
                    <w:spacing w:before="120" w:after="120"/>
                    <w:rPr>
                      <w:rFonts w:ascii="Arial" w:hAnsi="Arial" w:cs="Arial"/>
                      <w:sz w:val="20"/>
                      <w:szCs w:val="20"/>
                      <w:highlight w:val="yellow"/>
                    </w:rPr>
                  </w:pPr>
                </w:p>
              </w:tc>
              <w:tc>
                <w:tcPr>
                  <w:tcW w:w="2858" w:type="dxa"/>
                </w:tcPr>
                <w:p w14:paraId="559D2E67" w14:textId="77777777" w:rsidR="00F342DF" w:rsidRPr="000F65F1" w:rsidRDefault="00F342DF" w:rsidP="00F778DD">
                  <w:pPr>
                    <w:spacing w:before="120" w:after="120"/>
                    <w:rPr>
                      <w:rFonts w:ascii="Arial" w:hAnsi="Arial" w:cs="Arial"/>
                      <w:sz w:val="20"/>
                      <w:szCs w:val="20"/>
                      <w:highlight w:val="yellow"/>
                    </w:rPr>
                  </w:pPr>
                </w:p>
              </w:tc>
              <w:tc>
                <w:tcPr>
                  <w:tcW w:w="2902" w:type="dxa"/>
                </w:tcPr>
                <w:p w14:paraId="0A0A0794" w14:textId="77777777" w:rsidR="00F342DF" w:rsidRPr="000F65F1" w:rsidRDefault="00F342DF" w:rsidP="00F778DD">
                  <w:pPr>
                    <w:spacing w:before="120" w:after="120"/>
                    <w:rPr>
                      <w:rFonts w:ascii="Arial" w:hAnsi="Arial" w:cs="Arial"/>
                      <w:sz w:val="20"/>
                      <w:szCs w:val="20"/>
                      <w:highlight w:val="yellow"/>
                    </w:rPr>
                  </w:pPr>
                </w:p>
              </w:tc>
            </w:tr>
          </w:tbl>
          <w:p w14:paraId="57C2409F" w14:textId="77777777" w:rsidR="00F778DD" w:rsidRPr="000F65F1" w:rsidRDefault="00F778DD" w:rsidP="00F778DD">
            <w:pPr>
              <w:rPr>
                <w:highlight w:val="yellow"/>
              </w:rPr>
            </w:pPr>
          </w:p>
        </w:tc>
      </w:tr>
      <w:tr w:rsidR="00F778DD" w14:paraId="7EE708C9" w14:textId="77777777" w:rsidTr="006D19EA">
        <w:trPr>
          <w:trHeight w:val="5646"/>
        </w:trPr>
        <w:tc>
          <w:tcPr>
            <w:tcW w:w="421" w:type="dxa"/>
            <w:shd w:val="clear" w:color="auto" w:fill="E7E6E6" w:themeFill="background2"/>
          </w:tcPr>
          <w:p w14:paraId="7B1C90C7" w14:textId="0F7A7550" w:rsidR="00F778DD" w:rsidRPr="008D2E29" w:rsidRDefault="00F778DD" w:rsidP="00F778DD">
            <w:pPr>
              <w:jc w:val="center"/>
              <w:rPr>
                <w:rFonts w:ascii="Arial" w:hAnsi="Arial" w:cs="Arial"/>
                <w:b/>
                <w:bCs/>
                <w:sz w:val="20"/>
                <w:szCs w:val="20"/>
              </w:rPr>
            </w:pPr>
            <w:r>
              <w:rPr>
                <w:rFonts w:ascii="Arial" w:hAnsi="Arial" w:cs="Arial"/>
                <w:b/>
                <w:bCs/>
                <w:sz w:val="20"/>
                <w:szCs w:val="20"/>
              </w:rPr>
              <w:t>6</w:t>
            </w:r>
          </w:p>
        </w:tc>
        <w:tc>
          <w:tcPr>
            <w:tcW w:w="1842" w:type="dxa"/>
          </w:tcPr>
          <w:p w14:paraId="11EB0F18" w14:textId="77777777" w:rsidR="00F778DD" w:rsidRPr="000F65F1" w:rsidRDefault="00F778DD" w:rsidP="00F778DD">
            <w:pPr>
              <w:keepNext/>
              <w:widowControl w:val="0"/>
              <w:spacing w:after="120"/>
              <w:rPr>
                <w:rFonts w:ascii="Arial" w:hAnsi="Arial" w:cs="Arial"/>
                <w:b/>
                <w:bCs/>
                <w:sz w:val="18"/>
                <w:szCs w:val="18"/>
                <w:highlight w:val="yellow"/>
              </w:rPr>
            </w:pPr>
            <w:r w:rsidRPr="000F65F1">
              <w:rPr>
                <w:rFonts w:ascii="Arial" w:hAnsi="Arial" w:cs="Arial"/>
                <w:b/>
                <w:bCs/>
                <w:sz w:val="18"/>
                <w:szCs w:val="18"/>
                <w:highlight w:val="yellow"/>
              </w:rPr>
              <w:t>INDIGENOUS CULTURAL &amp; INTELLECTUAL PROPERTY (ICIP)</w:t>
            </w:r>
          </w:p>
        </w:tc>
        <w:tc>
          <w:tcPr>
            <w:tcW w:w="6946" w:type="dxa"/>
          </w:tcPr>
          <w:p w14:paraId="01AEB54F" w14:textId="77777777" w:rsidR="00F778DD" w:rsidRPr="000F65F1" w:rsidRDefault="00F778DD" w:rsidP="00F778DD">
            <w:pPr>
              <w:spacing w:after="120"/>
              <w:rPr>
                <w:rFonts w:ascii="Arial" w:hAnsi="Arial" w:cs="Arial"/>
                <w:b/>
                <w:bCs/>
                <w:sz w:val="20"/>
                <w:szCs w:val="20"/>
                <w:highlight w:val="yellow"/>
              </w:rPr>
            </w:pPr>
            <w:r w:rsidRPr="000F65F1">
              <w:rPr>
                <w:rFonts w:ascii="Arial" w:hAnsi="Arial" w:cs="Arial"/>
                <w:b/>
                <w:bCs/>
                <w:sz w:val="20"/>
                <w:szCs w:val="20"/>
                <w:highlight w:val="yellow"/>
              </w:rPr>
              <w:t>Is there ICIP in the Materials?</w:t>
            </w:r>
          </w:p>
          <w:p w14:paraId="266E43E9" w14:textId="77777777" w:rsidR="00F778DD" w:rsidRPr="000F65F1" w:rsidRDefault="00F778DD" w:rsidP="00F778DD">
            <w:pPr>
              <w:spacing w:before="120" w:after="120"/>
              <w:rPr>
                <w:rFonts w:ascii="Arial" w:hAnsi="Arial" w:cs="Arial"/>
                <w:b/>
                <w:bCs/>
                <w:sz w:val="20"/>
                <w:szCs w:val="20"/>
                <w:highlight w:val="yellow"/>
              </w:rPr>
            </w:pPr>
            <w:r w:rsidRPr="000F65F1">
              <w:rPr>
                <w:rFonts w:ascii="Arial" w:hAnsi="Arial" w:cs="Arial"/>
                <w:b/>
                <w:bCs/>
                <w:sz w:val="20"/>
                <w:szCs w:val="20"/>
                <w:highlight w:val="yellow"/>
              </w:rPr>
              <w:t>Does the Depositor know who the Traditional Custodians of the ICIP are?</w:t>
            </w:r>
          </w:p>
          <w:p w14:paraId="6F2FFB90" w14:textId="09791880" w:rsidR="00F778DD" w:rsidRPr="000F65F1" w:rsidRDefault="00F778DD" w:rsidP="00F778DD">
            <w:pPr>
              <w:pStyle w:val="ListParagraph"/>
              <w:keepNext/>
              <w:widowControl w:val="0"/>
              <w:spacing w:before="160" w:after="120"/>
              <w:ind w:left="0"/>
              <w:contextualSpacing w:val="0"/>
              <w:rPr>
                <w:rFonts w:ascii="Arial" w:hAnsi="Arial" w:cs="Arial"/>
                <w:b/>
                <w:bCs/>
                <w:sz w:val="20"/>
                <w:szCs w:val="20"/>
                <w:highlight w:val="yellow"/>
              </w:rPr>
            </w:pPr>
            <w:r w:rsidRPr="000F65F1">
              <w:rPr>
                <w:rFonts w:ascii="Arial" w:hAnsi="Arial" w:cs="Arial"/>
                <w:b/>
                <w:bCs/>
                <w:sz w:val="20"/>
                <w:szCs w:val="20"/>
                <w:highlight w:val="yellow"/>
                <w:lang w:val="en-US"/>
              </w:rPr>
              <w:t xml:space="preserve">Does the Depositor have consent from </w:t>
            </w:r>
            <w:r w:rsidRPr="000F65F1">
              <w:rPr>
                <w:rFonts w:ascii="Arial" w:hAnsi="Arial" w:cs="Arial"/>
                <w:b/>
                <w:bCs/>
                <w:sz w:val="20"/>
                <w:szCs w:val="20"/>
                <w:highlight w:val="yellow"/>
              </w:rPr>
              <w:t xml:space="preserve">Traditional Custodians of ICIP to </w:t>
            </w:r>
            <w:r w:rsidR="003919F9" w:rsidRPr="000F65F1">
              <w:rPr>
                <w:rFonts w:ascii="Arial" w:hAnsi="Arial" w:cs="Arial"/>
                <w:b/>
                <w:bCs/>
                <w:sz w:val="20"/>
                <w:szCs w:val="20"/>
                <w:highlight w:val="yellow"/>
              </w:rPr>
              <w:t xml:space="preserve">permit the Researcher to deposit the </w:t>
            </w:r>
            <w:r w:rsidRPr="000F65F1">
              <w:rPr>
                <w:rFonts w:ascii="Arial" w:hAnsi="Arial" w:cs="Arial"/>
                <w:b/>
                <w:bCs/>
                <w:sz w:val="20"/>
                <w:szCs w:val="20"/>
                <w:highlight w:val="yellow"/>
              </w:rPr>
              <w:t xml:space="preserve">Materials for use on the Platform? </w:t>
            </w:r>
          </w:p>
          <w:p w14:paraId="1ED2C3D1" w14:textId="77777777" w:rsidR="00F778DD" w:rsidRPr="000F65F1" w:rsidRDefault="00F778DD" w:rsidP="00F778DD">
            <w:pPr>
              <w:pStyle w:val="ListParagraph"/>
              <w:keepNext/>
              <w:widowControl w:val="0"/>
              <w:spacing w:before="160" w:after="120"/>
              <w:ind w:left="0"/>
              <w:contextualSpacing w:val="0"/>
              <w:rPr>
                <w:rFonts w:ascii="Arial" w:hAnsi="Arial" w:cs="Arial"/>
                <w:b/>
                <w:bCs/>
                <w:sz w:val="20"/>
                <w:szCs w:val="20"/>
                <w:highlight w:val="yellow"/>
              </w:rPr>
            </w:pPr>
            <w:r w:rsidRPr="000F65F1">
              <w:rPr>
                <w:rFonts w:ascii="Arial" w:hAnsi="Arial" w:cs="Arial"/>
                <w:b/>
                <w:bCs/>
                <w:sz w:val="20"/>
                <w:szCs w:val="20"/>
                <w:highlight w:val="yellow"/>
              </w:rPr>
              <w:t>If not, does the Depositor know the name or contact details of Traditional Custodians or other information about any authority the Depositor claims?</w:t>
            </w:r>
          </w:p>
          <w:p w14:paraId="16AEF02F" w14:textId="77777777" w:rsidR="00F778DD" w:rsidRPr="000F65F1" w:rsidRDefault="00F778DD" w:rsidP="00F778DD">
            <w:pPr>
              <w:keepNext/>
              <w:widowControl w:val="0"/>
              <w:spacing w:after="120"/>
              <w:ind w:left="425" w:right="255" w:hanging="425"/>
              <w:rPr>
                <w:rFonts w:ascii="Arial" w:hAnsi="Arial" w:cs="Arial"/>
                <w:sz w:val="20"/>
                <w:szCs w:val="20"/>
                <w:highlight w:val="yellow"/>
              </w:rPr>
            </w:pPr>
            <w:r w:rsidRPr="000F65F1">
              <w:rPr>
                <w:rFonts w:ascii="Arial" w:hAnsi="Arial" w:cs="Arial"/>
                <w:sz w:val="20"/>
                <w:szCs w:val="20"/>
                <w:highlight w:val="yellow"/>
              </w:rPr>
              <w:t>[</w:t>
            </w:r>
            <w:r w:rsidRPr="000F65F1">
              <w:rPr>
                <w:rFonts w:ascii="Arial" w:hAnsi="Arial" w:cs="Arial"/>
                <w:i/>
                <w:iCs/>
                <w:sz w:val="20"/>
                <w:szCs w:val="20"/>
                <w:highlight w:val="yellow"/>
              </w:rPr>
              <w:t>Insert details where known</w:t>
            </w:r>
            <w:r w:rsidRPr="000F65F1">
              <w:rPr>
                <w:rFonts w:ascii="Arial" w:hAnsi="Arial" w:cs="Arial"/>
                <w:sz w:val="20"/>
                <w:szCs w:val="20"/>
                <w:highlight w:val="yellow"/>
              </w:rPr>
              <w:t>]:</w:t>
            </w:r>
          </w:p>
          <w:tbl>
            <w:tblPr>
              <w:tblStyle w:val="TableGrid"/>
              <w:tblW w:w="6543" w:type="dxa"/>
              <w:tblInd w:w="13" w:type="dxa"/>
              <w:tblLayout w:type="fixed"/>
              <w:tblLook w:val="04A0" w:firstRow="1" w:lastRow="0" w:firstColumn="1" w:lastColumn="0" w:noHBand="0" w:noVBand="1"/>
            </w:tblPr>
            <w:tblGrid>
              <w:gridCol w:w="678"/>
              <w:gridCol w:w="1754"/>
              <w:gridCol w:w="2268"/>
              <w:gridCol w:w="1843"/>
            </w:tblGrid>
            <w:tr w:rsidR="00F778DD" w:rsidRPr="000F65F1" w14:paraId="6590A3A9" w14:textId="77777777" w:rsidTr="004C6C4E">
              <w:trPr>
                <w:trHeight w:val="450"/>
              </w:trPr>
              <w:tc>
                <w:tcPr>
                  <w:tcW w:w="678" w:type="dxa"/>
                </w:tcPr>
                <w:p w14:paraId="50410AF2" w14:textId="77777777" w:rsidR="00F778DD" w:rsidRPr="000F65F1" w:rsidRDefault="00F778DD" w:rsidP="00F778DD">
                  <w:pPr>
                    <w:spacing w:before="120" w:after="120"/>
                    <w:rPr>
                      <w:rFonts w:ascii="Arial" w:hAnsi="Arial" w:cs="Arial"/>
                      <w:b/>
                      <w:bCs/>
                      <w:sz w:val="20"/>
                      <w:szCs w:val="20"/>
                      <w:highlight w:val="yellow"/>
                    </w:rPr>
                  </w:pPr>
                  <w:r w:rsidRPr="000F65F1">
                    <w:rPr>
                      <w:rFonts w:ascii="Arial" w:hAnsi="Arial" w:cs="Arial"/>
                      <w:b/>
                      <w:bCs/>
                      <w:sz w:val="20"/>
                      <w:szCs w:val="20"/>
                      <w:highlight w:val="yellow"/>
                    </w:rPr>
                    <w:t>Item</w:t>
                  </w:r>
                </w:p>
              </w:tc>
              <w:tc>
                <w:tcPr>
                  <w:tcW w:w="1754" w:type="dxa"/>
                </w:tcPr>
                <w:p w14:paraId="6A4DD7E1" w14:textId="77777777" w:rsidR="00F778DD" w:rsidRPr="000F65F1" w:rsidRDefault="00F778DD" w:rsidP="00F778DD">
                  <w:pPr>
                    <w:spacing w:before="120" w:after="120"/>
                    <w:rPr>
                      <w:rFonts w:ascii="Arial" w:hAnsi="Arial" w:cs="Arial"/>
                      <w:b/>
                      <w:bCs/>
                      <w:sz w:val="20"/>
                      <w:szCs w:val="20"/>
                      <w:highlight w:val="yellow"/>
                    </w:rPr>
                  </w:pPr>
                  <w:r w:rsidRPr="000F65F1">
                    <w:rPr>
                      <w:rFonts w:ascii="Arial" w:hAnsi="Arial" w:cs="Arial"/>
                      <w:b/>
                      <w:bCs/>
                      <w:sz w:val="20"/>
                      <w:szCs w:val="20"/>
                      <w:highlight w:val="yellow"/>
                    </w:rPr>
                    <w:t>Details of ICIP?</w:t>
                  </w:r>
                </w:p>
              </w:tc>
              <w:tc>
                <w:tcPr>
                  <w:tcW w:w="2268" w:type="dxa"/>
                </w:tcPr>
                <w:p w14:paraId="475FB724" w14:textId="77777777" w:rsidR="00F778DD" w:rsidRPr="000F65F1" w:rsidRDefault="00F778DD" w:rsidP="00F778DD">
                  <w:pPr>
                    <w:spacing w:before="120" w:after="120"/>
                    <w:rPr>
                      <w:rFonts w:ascii="Arial" w:hAnsi="Arial" w:cs="Arial"/>
                      <w:b/>
                      <w:bCs/>
                      <w:sz w:val="20"/>
                      <w:szCs w:val="20"/>
                      <w:highlight w:val="yellow"/>
                    </w:rPr>
                  </w:pPr>
                  <w:r w:rsidRPr="000F65F1">
                    <w:rPr>
                      <w:rFonts w:ascii="Arial" w:hAnsi="Arial" w:cs="Arial"/>
                      <w:b/>
                      <w:bCs/>
                      <w:sz w:val="20"/>
                      <w:szCs w:val="20"/>
                      <w:highlight w:val="yellow"/>
                    </w:rPr>
                    <w:t xml:space="preserve">Name &amp; Contact of Custodians? </w:t>
                  </w:r>
                </w:p>
              </w:tc>
              <w:tc>
                <w:tcPr>
                  <w:tcW w:w="1843" w:type="dxa"/>
                </w:tcPr>
                <w:p w14:paraId="3E01C934" w14:textId="77777777" w:rsidR="00F778DD" w:rsidRPr="000F65F1" w:rsidRDefault="00F778DD" w:rsidP="00F778DD">
                  <w:pPr>
                    <w:spacing w:before="120" w:after="120"/>
                    <w:rPr>
                      <w:rFonts w:ascii="Arial" w:hAnsi="Arial" w:cs="Arial"/>
                      <w:b/>
                      <w:bCs/>
                      <w:sz w:val="20"/>
                      <w:szCs w:val="20"/>
                      <w:highlight w:val="yellow"/>
                    </w:rPr>
                  </w:pPr>
                  <w:r w:rsidRPr="000F65F1">
                    <w:rPr>
                      <w:rFonts w:ascii="Arial" w:hAnsi="Arial" w:cs="Arial"/>
                      <w:b/>
                      <w:bCs/>
                      <w:sz w:val="20"/>
                      <w:szCs w:val="20"/>
                      <w:highlight w:val="yellow"/>
                    </w:rPr>
                    <w:t>Consent or Authority? (Y/N)</w:t>
                  </w:r>
                </w:p>
              </w:tc>
            </w:tr>
            <w:tr w:rsidR="00F778DD" w:rsidRPr="000F65F1" w14:paraId="10AD3FDB" w14:textId="77777777" w:rsidTr="004C6C4E">
              <w:trPr>
                <w:trHeight w:val="304"/>
              </w:trPr>
              <w:tc>
                <w:tcPr>
                  <w:tcW w:w="678" w:type="dxa"/>
                </w:tcPr>
                <w:p w14:paraId="78E36714" w14:textId="77777777" w:rsidR="00F778DD" w:rsidRPr="000F65F1" w:rsidRDefault="00F778DD" w:rsidP="00F778DD">
                  <w:pPr>
                    <w:spacing w:before="120" w:after="120"/>
                    <w:rPr>
                      <w:rFonts w:ascii="Arial" w:hAnsi="Arial" w:cs="Arial"/>
                      <w:sz w:val="20"/>
                      <w:szCs w:val="20"/>
                      <w:highlight w:val="yellow"/>
                    </w:rPr>
                  </w:pPr>
                </w:p>
              </w:tc>
              <w:tc>
                <w:tcPr>
                  <w:tcW w:w="1754" w:type="dxa"/>
                </w:tcPr>
                <w:p w14:paraId="46F65E8E" w14:textId="77777777" w:rsidR="00F778DD" w:rsidRPr="000F65F1" w:rsidRDefault="00F778DD" w:rsidP="00F778DD">
                  <w:pPr>
                    <w:spacing w:before="120" w:after="120"/>
                    <w:rPr>
                      <w:rFonts w:ascii="Arial" w:hAnsi="Arial" w:cs="Arial"/>
                      <w:sz w:val="20"/>
                      <w:szCs w:val="20"/>
                      <w:highlight w:val="yellow"/>
                    </w:rPr>
                  </w:pPr>
                </w:p>
              </w:tc>
              <w:tc>
                <w:tcPr>
                  <w:tcW w:w="2268" w:type="dxa"/>
                </w:tcPr>
                <w:p w14:paraId="749643D3" w14:textId="77777777" w:rsidR="00F778DD" w:rsidRPr="000F65F1" w:rsidRDefault="00F778DD" w:rsidP="00F778DD">
                  <w:pPr>
                    <w:spacing w:before="120" w:after="120"/>
                    <w:rPr>
                      <w:rFonts w:ascii="Arial" w:hAnsi="Arial" w:cs="Arial"/>
                      <w:sz w:val="20"/>
                      <w:szCs w:val="20"/>
                      <w:highlight w:val="yellow"/>
                    </w:rPr>
                  </w:pPr>
                </w:p>
              </w:tc>
              <w:tc>
                <w:tcPr>
                  <w:tcW w:w="1843" w:type="dxa"/>
                </w:tcPr>
                <w:p w14:paraId="43B4F87A" w14:textId="77777777" w:rsidR="00F778DD" w:rsidRPr="000F65F1" w:rsidRDefault="00F778DD" w:rsidP="00F778DD">
                  <w:pPr>
                    <w:spacing w:before="120" w:after="120"/>
                    <w:rPr>
                      <w:rFonts w:ascii="Arial" w:hAnsi="Arial" w:cs="Arial"/>
                      <w:sz w:val="20"/>
                      <w:szCs w:val="20"/>
                      <w:highlight w:val="yellow"/>
                    </w:rPr>
                  </w:pPr>
                  <w:r w:rsidRPr="000F65F1">
                    <w:rPr>
                      <w:rFonts w:ascii="Arial" w:hAnsi="Arial" w:cs="Arial"/>
                      <w:sz w:val="20"/>
                      <w:szCs w:val="20"/>
                      <w:highlight w:val="yellow"/>
                    </w:rPr>
                    <w:t>Y/N</w:t>
                  </w:r>
                </w:p>
              </w:tc>
            </w:tr>
            <w:tr w:rsidR="00ED1A35" w:rsidRPr="000F65F1" w14:paraId="3354A3A8" w14:textId="77777777" w:rsidTr="004C6C4E">
              <w:trPr>
                <w:trHeight w:val="304"/>
              </w:trPr>
              <w:tc>
                <w:tcPr>
                  <w:tcW w:w="678" w:type="dxa"/>
                </w:tcPr>
                <w:p w14:paraId="27014380" w14:textId="77777777" w:rsidR="00ED1A35" w:rsidRPr="000F65F1" w:rsidRDefault="00ED1A35" w:rsidP="00F778DD">
                  <w:pPr>
                    <w:spacing w:before="120" w:after="120"/>
                    <w:rPr>
                      <w:rFonts w:ascii="Arial" w:hAnsi="Arial" w:cs="Arial"/>
                      <w:sz w:val="20"/>
                      <w:szCs w:val="20"/>
                      <w:highlight w:val="yellow"/>
                    </w:rPr>
                  </w:pPr>
                </w:p>
              </w:tc>
              <w:tc>
                <w:tcPr>
                  <w:tcW w:w="1754" w:type="dxa"/>
                </w:tcPr>
                <w:p w14:paraId="76874303" w14:textId="77777777" w:rsidR="00ED1A35" w:rsidRPr="000F65F1" w:rsidRDefault="00ED1A35" w:rsidP="00F778DD">
                  <w:pPr>
                    <w:spacing w:before="120" w:after="120"/>
                    <w:rPr>
                      <w:rFonts w:ascii="Arial" w:hAnsi="Arial" w:cs="Arial"/>
                      <w:sz w:val="20"/>
                      <w:szCs w:val="20"/>
                      <w:highlight w:val="yellow"/>
                    </w:rPr>
                  </w:pPr>
                </w:p>
              </w:tc>
              <w:tc>
                <w:tcPr>
                  <w:tcW w:w="2268" w:type="dxa"/>
                </w:tcPr>
                <w:p w14:paraId="3E22CF2A" w14:textId="77777777" w:rsidR="00ED1A35" w:rsidRPr="000F65F1" w:rsidRDefault="00ED1A35" w:rsidP="00F778DD">
                  <w:pPr>
                    <w:spacing w:before="120" w:after="120"/>
                    <w:rPr>
                      <w:rFonts w:ascii="Arial" w:hAnsi="Arial" w:cs="Arial"/>
                      <w:sz w:val="20"/>
                      <w:szCs w:val="20"/>
                      <w:highlight w:val="yellow"/>
                    </w:rPr>
                  </w:pPr>
                </w:p>
              </w:tc>
              <w:tc>
                <w:tcPr>
                  <w:tcW w:w="1843" w:type="dxa"/>
                </w:tcPr>
                <w:p w14:paraId="58724883" w14:textId="77777777" w:rsidR="00ED1A35" w:rsidRPr="000F65F1" w:rsidRDefault="00ED1A35" w:rsidP="00F778DD">
                  <w:pPr>
                    <w:spacing w:before="120" w:after="120"/>
                    <w:rPr>
                      <w:rFonts w:ascii="Arial" w:hAnsi="Arial" w:cs="Arial"/>
                      <w:sz w:val="20"/>
                      <w:szCs w:val="20"/>
                      <w:highlight w:val="yellow"/>
                    </w:rPr>
                  </w:pPr>
                </w:p>
              </w:tc>
            </w:tr>
            <w:tr w:rsidR="00F342DF" w:rsidRPr="000F65F1" w14:paraId="3189D3EA" w14:textId="77777777" w:rsidTr="004C6C4E">
              <w:trPr>
                <w:trHeight w:val="304"/>
              </w:trPr>
              <w:tc>
                <w:tcPr>
                  <w:tcW w:w="678" w:type="dxa"/>
                </w:tcPr>
                <w:p w14:paraId="1E703590" w14:textId="77777777" w:rsidR="00F342DF" w:rsidRPr="000F65F1" w:rsidRDefault="00F342DF" w:rsidP="00F778DD">
                  <w:pPr>
                    <w:spacing w:before="120" w:after="120"/>
                    <w:rPr>
                      <w:rFonts w:ascii="Arial" w:hAnsi="Arial" w:cs="Arial"/>
                      <w:sz w:val="20"/>
                      <w:szCs w:val="20"/>
                      <w:highlight w:val="yellow"/>
                    </w:rPr>
                  </w:pPr>
                </w:p>
              </w:tc>
              <w:tc>
                <w:tcPr>
                  <w:tcW w:w="1754" w:type="dxa"/>
                </w:tcPr>
                <w:p w14:paraId="51C38D5C" w14:textId="77777777" w:rsidR="00F342DF" w:rsidRPr="000F65F1" w:rsidRDefault="00F342DF" w:rsidP="00F778DD">
                  <w:pPr>
                    <w:spacing w:before="120" w:after="120"/>
                    <w:rPr>
                      <w:rFonts w:ascii="Arial" w:hAnsi="Arial" w:cs="Arial"/>
                      <w:sz w:val="20"/>
                      <w:szCs w:val="20"/>
                      <w:highlight w:val="yellow"/>
                    </w:rPr>
                  </w:pPr>
                </w:p>
              </w:tc>
              <w:tc>
                <w:tcPr>
                  <w:tcW w:w="2268" w:type="dxa"/>
                </w:tcPr>
                <w:p w14:paraId="5612D72A" w14:textId="77777777" w:rsidR="00F342DF" w:rsidRPr="000F65F1" w:rsidRDefault="00F342DF" w:rsidP="00F778DD">
                  <w:pPr>
                    <w:spacing w:before="120" w:after="120"/>
                    <w:rPr>
                      <w:rFonts w:ascii="Arial" w:hAnsi="Arial" w:cs="Arial"/>
                      <w:sz w:val="20"/>
                      <w:szCs w:val="20"/>
                      <w:highlight w:val="yellow"/>
                    </w:rPr>
                  </w:pPr>
                </w:p>
              </w:tc>
              <w:tc>
                <w:tcPr>
                  <w:tcW w:w="1843" w:type="dxa"/>
                </w:tcPr>
                <w:p w14:paraId="2BD550CF" w14:textId="77777777" w:rsidR="00F342DF" w:rsidRPr="000F65F1" w:rsidRDefault="00F342DF" w:rsidP="00F778DD">
                  <w:pPr>
                    <w:spacing w:before="120" w:after="120"/>
                    <w:rPr>
                      <w:rFonts w:ascii="Arial" w:hAnsi="Arial" w:cs="Arial"/>
                      <w:sz w:val="20"/>
                      <w:szCs w:val="20"/>
                      <w:highlight w:val="yellow"/>
                    </w:rPr>
                  </w:pPr>
                </w:p>
              </w:tc>
            </w:tr>
            <w:tr w:rsidR="00F342DF" w:rsidRPr="000F65F1" w14:paraId="34844E58" w14:textId="77777777" w:rsidTr="004C6C4E">
              <w:trPr>
                <w:trHeight w:val="304"/>
              </w:trPr>
              <w:tc>
                <w:tcPr>
                  <w:tcW w:w="678" w:type="dxa"/>
                </w:tcPr>
                <w:p w14:paraId="16A412B5" w14:textId="77777777" w:rsidR="00F342DF" w:rsidRPr="000F65F1" w:rsidRDefault="00F342DF" w:rsidP="00F778DD">
                  <w:pPr>
                    <w:spacing w:before="120" w:after="120"/>
                    <w:rPr>
                      <w:rFonts w:ascii="Arial" w:hAnsi="Arial" w:cs="Arial"/>
                      <w:sz w:val="20"/>
                      <w:szCs w:val="20"/>
                      <w:highlight w:val="yellow"/>
                    </w:rPr>
                  </w:pPr>
                </w:p>
              </w:tc>
              <w:tc>
                <w:tcPr>
                  <w:tcW w:w="1754" w:type="dxa"/>
                </w:tcPr>
                <w:p w14:paraId="2F6E780E" w14:textId="77777777" w:rsidR="00F342DF" w:rsidRPr="000F65F1" w:rsidRDefault="00F342DF" w:rsidP="00F778DD">
                  <w:pPr>
                    <w:spacing w:before="120" w:after="120"/>
                    <w:rPr>
                      <w:rFonts w:ascii="Arial" w:hAnsi="Arial" w:cs="Arial"/>
                      <w:sz w:val="20"/>
                      <w:szCs w:val="20"/>
                      <w:highlight w:val="yellow"/>
                    </w:rPr>
                  </w:pPr>
                </w:p>
              </w:tc>
              <w:tc>
                <w:tcPr>
                  <w:tcW w:w="2268" w:type="dxa"/>
                </w:tcPr>
                <w:p w14:paraId="3C0083CF" w14:textId="77777777" w:rsidR="00F342DF" w:rsidRPr="000F65F1" w:rsidRDefault="00F342DF" w:rsidP="00F778DD">
                  <w:pPr>
                    <w:spacing w:before="120" w:after="120"/>
                    <w:rPr>
                      <w:rFonts w:ascii="Arial" w:hAnsi="Arial" w:cs="Arial"/>
                      <w:sz w:val="20"/>
                      <w:szCs w:val="20"/>
                      <w:highlight w:val="yellow"/>
                    </w:rPr>
                  </w:pPr>
                </w:p>
              </w:tc>
              <w:tc>
                <w:tcPr>
                  <w:tcW w:w="1843" w:type="dxa"/>
                </w:tcPr>
                <w:p w14:paraId="7ACD640D" w14:textId="77777777" w:rsidR="00F342DF" w:rsidRPr="000F65F1" w:rsidRDefault="00F342DF" w:rsidP="00F778DD">
                  <w:pPr>
                    <w:spacing w:before="120" w:after="120"/>
                    <w:rPr>
                      <w:rFonts w:ascii="Arial" w:hAnsi="Arial" w:cs="Arial"/>
                      <w:sz w:val="20"/>
                      <w:szCs w:val="20"/>
                      <w:highlight w:val="yellow"/>
                    </w:rPr>
                  </w:pPr>
                </w:p>
              </w:tc>
            </w:tr>
          </w:tbl>
          <w:p w14:paraId="1B3FF001" w14:textId="77777777" w:rsidR="00F778DD" w:rsidRPr="000F65F1" w:rsidRDefault="00F778DD" w:rsidP="00F778DD">
            <w:pPr>
              <w:keepNext/>
              <w:widowControl w:val="0"/>
              <w:spacing w:before="120" w:after="120"/>
              <w:rPr>
                <w:rFonts w:ascii="Arial" w:hAnsi="Arial" w:cs="Arial"/>
                <w:sz w:val="20"/>
                <w:szCs w:val="20"/>
                <w:highlight w:val="yellow"/>
              </w:rPr>
            </w:pPr>
          </w:p>
        </w:tc>
      </w:tr>
      <w:tr w:rsidR="00F778DD" w14:paraId="46E01856" w14:textId="77777777" w:rsidTr="00ED1A35">
        <w:trPr>
          <w:trHeight w:val="4119"/>
        </w:trPr>
        <w:tc>
          <w:tcPr>
            <w:tcW w:w="421" w:type="dxa"/>
            <w:shd w:val="clear" w:color="auto" w:fill="E7E6E6" w:themeFill="background2"/>
          </w:tcPr>
          <w:p w14:paraId="00491098" w14:textId="24D8A4F3" w:rsidR="00F778DD" w:rsidRPr="008D2E29" w:rsidRDefault="00F778DD" w:rsidP="00F778DD">
            <w:pPr>
              <w:rPr>
                <w:b/>
                <w:bCs/>
              </w:rPr>
            </w:pPr>
            <w:r>
              <w:rPr>
                <w:b/>
                <w:bCs/>
              </w:rPr>
              <w:t>7</w:t>
            </w:r>
          </w:p>
        </w:tc>
        <w:tc>
          <w:tcPr>
            <w:tcW w:w="1842" w:type="dxa"/>
          </w:tcPr>
          <w:p w14:paraId="0E0E3737" w14:textId="77777777" w:rsidR="00F778DD" w:rsidRPr="000F65F1" w:rsidRDefault="00F778DD" w:rsidP="00F778DD">
            <w:pPr>
              <w:keepNext/>
              <w:widowControl w:val="0"/>
              <w:spacing w:after="120"/>
              <w:rPr>
                <w:rFonts w:ascii="Arial" w:hAnsi="Arial" w:cs="Arial"/>
                <w:b/>
                <w:bCs/>
                <w:sz w:val="20"/>
                <w:szCs w:val="20"/>
                <w:highlight w:val="yellow"/>
              </w:rPr>
            </w:pPr>
            <w:r w:rsidRPr="000F65F1">
              <w:rPr>
                <w:rFonts w:ascii="Arial" w:hAnsi="Arial" w:cs="Arial"/>
                <w:b/>
                <w:bCs/>
                <w:sz w:val="20"/>
                <w:szCs w:val="20"/>
                <w:highlight w:val="yellow"/>
              </w:rPr>
              <w:t>ICIP - CONDITIONS ON ACCESS &amp; USE</w:t>
            </w:r>
          </w:p>
        </w:tc>
        <w:tc>
          <w:tcPr>
            <w:tcW w:w="6946" w:type="dxa"/>
          </w:tcPr>
          <w:p w14:paraId="526901F6" w14:textId="77777777" w:rsidR="00F778DD" w:rsidRPr="000F65F1" w:rsidRDefault="00F778DD" w:rsidP="00F778DD">
            <w:pPr>
              <w:spacing w:after="120"/>
              <w:rPr>
                <w:rFonts w:ascii="Arial" w:hAnsi="Arial" w:cs="Arial"/>
                <w:b/>
                <w:bCs/>
                <w:sz w:val="20"/>
                <w:szCs w:val="20"/>
                <w:highlight w:val="yellow"/>
              </w:rPr>
            </w:pPr>
            <w:r w:rsidRPr="000F65F1">
              <w:rPr>
                <w:rFonts w:ascii="Arial" w:hAnsi="Arial" w:cs="Arial"/>
                <w:b/>
                <w:bCs/>
                <w:sz w:val="20"/>
                <w:szCs w:val="20"/>
                <w:highlight w:val="yellow"/>
              </w:rPr>
              <w:t>Are there any cultural protocols or restrictions on access or use of ICIP in the Materials (if known)?</w:t>
            </w:r>
          </w:p>
          <w:p w14:paraId="217D1F6E" w14:textId="77777777" w:rsidR="00F778DD" w:rsidRPr="000F65F1" w:rsidRDefault="00F778DD" w:rsidP="00F778DD">
            <w:pPr>
              <w:spacing w:before="160" w:after="120"/>
              <w:rPr>
                <w:rFonts w:ascii="Arial" w:hAnsi="Arial" w:cs="Arial"/>
                <w:b/>
                <w:bCs/>
                <w:sz w:val="20"/>
                <w:szCs w:val="20"/>
                <w:highlight w:val="yellow"/>
              </w:rPr>
            </w:pPr>
            <w:r w:rsidRPr="000F65F1">
              <w:rPr>
                <w:rFonts w:ascii="Arial" w:hAnsi="Arial" w:cs="Arial"/>
                <w:b/>
                <w:bCs/>
                <w:sz w:val="20"/>
                <w:szCs w:val="20"/>
                <w:highlight w:val="yellow"/>
              </w:rPr>
              <w:t>Do the Materials contain secret, sacred, or sensitive information, images or knowledge?</w:t>
            </w:r>
          </w:p>
          <w:p w14:paraId="582B7B94" w14:textId="77777777" w:rsidR="00F778DD" w:rsidRPr="000F65F1" w:rsidRDefault="00F778DD" w:rsidP="00F778DD">
            <w:pPr>
              <w:pStyle w:val="ListParagraph"/>
              <w:keepNext/>
              <w:widowControl w:val="0"/>
              <w:spacing w:before="160"/>
              <w:ind w:left="0"/>
              <w:contextualSpacing w:val="0"/>
              <w:rPr>
                <w:rFonts w:ascii="Arial" w:hAnsi="Arial" w:cs="Arial"/>
                <w:sz w:val="20"/>
                <w:szCs w:val="20"/>
                <w:highlight w:val="yellow"/>
              </w:rPr>
            </w:pPr>
            <w:r w:rsidRPr="000F65F1">
              <w:rPr>
                <w:rFonts w:ascii="Arial" w:hAnsi="Arial" w:cs="Arial"/>
                <w:sz w:val="20"/>
                <w:szCs w:val="20"/>
                <w:highlight w:val="yellow"/>
              </w:rPr>
              <w:t>[</w:t>
            </w:r>
            <w:r w:rsidRPr="000F65F1">
              <w:rPr>
                <w:rFonts w:ascii="Arial" w:hAnsi="Arial" w:cs="Arial"/>
                <w:i/>
                <w:iCs/>
                <w:sz w:val="20"/>
                <w:szCs w:val="20"/>
                <w:highlight w:val="yellow"/>
              </w:rPr>
              <w:t>If yes, insert details</w:t>
            </w:r>
            <w:r w:rsidRPr="000F65F1">
              <w:rPr>
                <w:rFonts w:ascii="Arial" w:hAnsi="Arial" w:cs="Arial"/>
                <w:sz w:val="20"/>
                <w:szCs w:val="20"/>
                <w:highlight w:val="yellow"/>
              </w:rPr>
              <w:t>]:</w:t>
            </w:r>
          </w:p>
          <w:tbl>
            <w:tblPr>
              <w:tblStyle w:val="TableGrid"/>
              <w:tblW w:w="6543" w:type="dxa"/>
              <w:tblInd w:w="13" w:type="dxa"/>
              <w:tblLayout w:type="fixed"/>
              <w:tblLook w:val="04A0" w:firstRow="1" w:lastRow="0" w:firstColumn="1" w:lastColumn="0" w:noHBand="0" w:noVBand="1"/>
            </w:tblPr>
            <w:tblGrid>
              <w:gridCol w:w="739"/>
              <w:gridCol w:w="3607"/>
              <w:gridCol w:w="2197"/>
            </w:tblGrid>
            <w:tr w:rsidR="00F778DD" w:rsidRPr="000F65F1" w14:paraId="457E6F27" w14:textId="77777777" w:rsidTr="004C6C4E">
              <w:trPr>
                <w:trHeight w:val="738"/>
              </w:trPr>
              <w:tc>
                <w:tcPr>
                  <w:tcW w:w="739" w:type="dxa"/>
                </w:tcPr>
                <w:p w14:paraId="1730B496" w14:textId="77777777" w:rsidR="00F778DD" w:rsidRPr="000F65F1" w:rsidRDefault="00F778DD" w:rsidP="00F778DD">
                  <w:pPr>
                    <w:spacing w:before="120" w:after="120"/>
                    <w:rPr>
                      <w:rFonts w:ascii="Arial" w:hAnsi="Arial" w:cs="Arial"/>
                      <w:b/>
                      <w:bCs/>
                      <w:sz w:val="20"/>
                      <w:szCs w:val="20"/>
                      <w:highlight w:val="yellow"/>
                    </w:rPr>
                  </w:pPr>
                  <w:r w:rsidRPr="000F65F1">
                    <w:rPr>
                      <w:rFonts w:ascii="Arial" w:hAnsi="Arial" w:cs="Arial"/>
                      <w:b/>
                      <w:bCs/>
                      <w:sz w:val="20"/>
                      <w:szCs w:val="20"/>
                      <w:highlight w:val="yellow"/>
                    </w:rPr>
                    <w:t>Item</w:t>
                  </w:r>
                </w:p>
              </w:tc>
              <w:tc>
                <w:tcPr>
                  <w:tcW w:w="3607" w:type="dxa"/>
                </w:tcPr>
                <w:p w14:paraId="428C8D79" w14:textId="77777777" w:rsidR="00F778DD" w:rsidRPr="000F65F1" w:rsidRDefault="00F778DD" w:rsidP="00F778DD">
                  <w:pPr>
                    <w:spacing w:before="120" w:after="120"/>
                    <w:rPr>
                      <w:rFonts w:ascii="Arial" w:hAnsi="Arial" w:cs="Arial"/>
                      <w:b/>
                      <w:bCs/>
                      <w:sz w:val="20"/>
                      <w:szCs w:val="20"/>
                      <w:highlight w:val="yellow"/>
                    </w:rPr>
                  </w:pPr>
                  <w:r w:rsidRPr="000F65F1">
                    <w:rPr>
                      <w:rFonts w:ascii="Arial" w:hAnsi="Arial" w:cs="Arial"/>
                      <w:b/>
                      <w:bCs/>
                      <w:sz w:val="20"/>
                      <w:szCs w:val="20"/>
                      <w:highlight w:val="yellow"/>
                    </w:rPr>
                    <w:t>Cultural Protocols or Restrictions on use of ICIP?</w:t>
                  </w:r>
                </w:p>
              </w:tc>
              <w:tc>
                <w:tcPr>
                  <w:tcW w:w="2197" w:type="dxa"/>
                </w:tcPr>
                <w:p w14:paraId="251C3087" w14:textId="77777777" w:rsidR="00F778DD" w:rsidRPr="000F65F1" w:rsidRDefault="00F778DD" w:rsidP="00F778DD">
                  <w:pPr>
                    <w:spacing w:before="120" w:after="120"/>
                    <w:rPr>
                      <w:rFonts w:ascii="Arial" w:hAnsi="Arial" w:cs="Arial"/>
                      <w:b/>
                      <w:bCs/>
                      <w:sz w:val="20"/>
                      <w:szCs w:val="20"/>
                      <w:highlight w:val="yellow"/>
                    </w:rPr>
                  </w:pPr>
                  <w:r w:rsidRPr="000F65F1">
                    <w:rPr>
                      <w:rFonts w:ascii="Arial" w:hAnsi="Arial" w:cs="Arial"/>
                      <w:b/>
                      <w:bCs/>
                      <w:sz w:val="20"/>
                      <w:szCs w:val="20"/>
                      <w:highlight w:val="yellow"/>
                    </w:rPr>
                    <w:t>Secret, Sacred or Sensitive info? (Y/N)</w:t>
                  </w:r>
                </w:p>
              </w:tc>
            </w:tr>
            <w:tr w:rsidR="00F778DD" w:rsidRPr="000F65F1" w14:paraId="65D65411" w14:textId="77777777" w:rsidTr="004C6C4E">
              <w:trPr>
                <w:trHeight w:val="738"/>
              </w:trPr>
              <w:tc>
                <w:tcPr>
                  <w:tcW w:w="739" w:type="dxa"/>
                </w:tcPr>
                <w:p w14:paraId="5F223A1D" w14:textId="77777777" w:rsidR="00F778DD" w:rsidRPr="000F65F1" w:rsidRDefault="00F778DD" w:rsidP="00F778DD">
                  <w:pPr>
                    <w:spacing w:before="120" w:after="120"/>
                    <w:rPr>
                      <w:rFonts w:ascii="Arial" w:hAnsi="Arial" w:cs="Arial"/>
                      <w:b/>
                      <w:bCs/>
                      <w:sz w:val="20"/>
                      <w:szCs w:val="20"/>
                      <w:highlight w:val="yellow"/>
                    </w:rPr>
                  </w:pPr>
                </w:p>
              </w:tc>
              <w:tc>
                <w:tcPr>
                  <w:tcW w:w="3607" w:type="dxa"/>
                </w:tcPr>
                <w:p w14:paraId="3F1C4F77" w14:textId="77777777" w:rsidR="00F778DD" w:rsidRPr="000F65F1" w:rsidRDefault="00F778DD" w:rsidP="00F778DD">
                  <w:pPr>
                    <w:spacing w:before="120" w:after="120"/>
                    <w:rPr>
                      <w:rFonts w:ascii="Arial" w:hAnsi="Arial" w:cs="Arial"/>
                      <w:b/>
                      <w:bCs/>
                      <w:sz w:val="20"/>
                      <w:szCs w:val="20"/>
                      <w:highlight w:val="yellow"/>
                    </w:rPr>
                  </w:pPr>
                </w:p>
              </w:tc>
              <w:tc>
                <w:tcPr>
                  <w:tcW w:w="2197" w:type="dxa"/>
                </w:tcPr>
                <w:p w14:paraId="3C215568" w14:textId="77777777" w:rsidR="00F778DD" w:rsidRPr="000F65F1" w:rsidRDefault="00F778DD" w:rsidP="00F778DD">
                  <w:pPr>
                    <w:spacing w:before="120" w:after="120"/>
                    <w:rPr>
                      <w:rFonts w:ascii="Arial" w:hAnsi="Arial" w:cs="Arial"/>
                      <w:b/>
                      <w:bCs/>
                      <w:sz w:val="20"/>
                      <w:szCs w:val="20"/>
                      <w:highlight w:val="yellow"/>
                    </w:rPr>
                  </w:pPr>
                </w:p>
              </w:tc>
            </w:tr>
            <w:tr w:rsidR="00F778DD" w:rsidRPr="000F65F1" w14:paraId="7F21C058" w14:textId="77777777" w:rsidTr="004C6C4E">
              <w:trPr>
                <w:trHeight w:val="497"/>
              </w:trPr>
              <w:tc>
                <w:tcPr>
                  <w:tcW w:w="739" w:type="dxa"/>
                </w:tcPr>
                <w:p w14:paraId="1E7B0948" w14:textId="77777777" w:rsidR="00F778DD" w:rsidRPr="000F65F1" w:rsidRDefault="00F778DD" w:rsidP="00F778DD">
                  <w:pPr>
                    <w:spacing w:before="120" w:after="120"/>
                    <w:rPr>
                      <w:rFonts w:ascii="Arial" w:hAnsi="Arial" w:cs="Arial"/>
                      <w:sz w:val="20"/>
                      <w:szCs w:val="20"/>
                      <w:highlight w:val="yellow"/>
                    </w:rPr>
                  </w:pPr>
                </w:p>
              </w:tc>
              <w:tc>
                <w:tcPr>
                  <w:tcW w:w="3607" w:type="dxa"/>
                </w:tcPr>
                <w:p w14:paraId="711FC806" w14:textId="77777777" w:rsidR="00F778DD" w:rsidRPr="000F65F1" w:rsidRDefault="00F778DD" w:rsidP="00F778DD">
                  <w:pPr>
                    <w:spacing w:before="120" w:after="120"/>
                    <w:rPr>
                      <w:rFonts w:ascii="Arial" w:hAnsi="Arial" w:cs="Arial"/>
                      <w:sz w:val="20"/>
                      <w:szCs w:val="20"/>
                      <w:highlight w:val="yellow"/>
                    </w:rPr>
                  </w:pPr>
                </w:p>
              </w:tc>
              <w:tc>
                <w:tcPr>
                  <w:tcW w:w="2197" w:type="dxa"/>
                </w:tcPr>
                <w:p w14:paraId="6B498936" w14:textId="263CCE27" w:rsidR="00F778DD" w:rsidRPr="000F65F1" w:rsidRDefault="00F778DD" w:rsidP="00F778DD">
                  <w:pPr>
                    <w:spacing w:before="120" w:after="120"/>
                    <w:rPr>
                      <w:rFonts w:ascii="Arial" w:hAnsi="Arial" w:cs="Arial"/>
                      <w:sz w:val="20"/>
                      <w:szCs w:val="20"/>
                      <w:highlight w:val="yellow"/>
                    </w:rPr>
                  </w:pPr>
                </w:p>
              </w:tc>
            </w:tr>
            <w:tr w:rsidR="00F778DD" w:rsidRPr="000F65F1" w14:paraId="58E51E04" w14:textId="77777777" w:rsidTr="004C6C4E">
              <w:trPr>
                <w:trHeight w:val="497"/>
              </w:trPr>
              <w:tc>
                <w:tcPr>
                  <w:tcW w:w="739" w:type="dxa"/>
                </w:tcPr>
                <w:p w14:paraId="4CDCE72E" w14:textId="77777777" w:rsidR="00F778DD" w:rsidRPr="000F65F1" w:rsidRDefault="00F778DD" w:rsidP="00F778DD">
                  <w:pPr>
                    <w:spacing w:before="120" w:after="120"/>
                    <w:rPr>
                      <w:rFonts w:ascii="Arial" w:hAnsi="Arial" w:cs="Arial"/>
                      <w:sz w:val="20"/>
                      <w:szCs w:val="20"/>
                      <w:highlight w:val="yellow"/>
                    </w:rPr>
                  </w:pPr>
                </w:p>
              </w:tc>
              <w:tc>
                <w:tcPr>
                  <w:tcW w:w="3607" w:type="dxa"/>
                </w:tcPr>
                <w:p w14:paraId="519DA940" w14:textId="77777777" w:rsidR="00F778DD" w:rsidRPr="000F65F1" w:rsidRDefault="00F778DD" w:rsidP="00F778DD">
                  <w:pPr>
                    <w:spacing w:before="120" w:after="120"/>
                    <w:rPr>
                      <w:rFonts w:ascii="Arial" w:hAnsi="Arial" w:cs="Arial"/>
                      <w:sz w:val="20"/>
                      <w:szCs w:val="20"/>
                      <w:highlight w:val="yellow"/>
                    </w:rPr>
                  </w:pPr>
                </w:p>
              </w:tc>
              <w:tc>
                <w:tcPr>
                  <w:tcW w:w="2197" w:type="dxa"/>
                </w:tcPr>
                <w:p w14:paraId="2872D86A" w14:textId="77777777" w:rsidR="00F778DD" w:rsidRPr="000F65F1" w:rsidRDefault="00F778DD" w:rsidP="00F778DD">
                  <w:pPr>
                    <w:spacing w:before="120" w:after="120"/>
                    <w:rPr>
                      <w:rFonts w:ascii="Arial" w:hAnsi="Arial" w:cs="Arial"/>
                      <w:sz w:val="20"/>
                      <w:szCs w:val="20"/>
                      <w:highlight w:val="yellow"/>
                    </w:rPr>
                  </w:pPr>
                </w:p>
              </w:tc>
            </w:tr>
          </w:tbl>
          <w:p w14:paraId="68BD728A" w14:textId="77777777" w:rsidR="00F778DD" w:rsidRPr="000F65F1" w:rsidRDefault="00F778DD" w:rsidP="00F778DD">
            <w:pPr>
              <w:keepNext/>
              <w:widowControl w:val="0"/>
              <w:spacing w:before="120" w:after="120"/>
              <w:rPr>
                <w:rFonts w:ascii="Arial" w:hAnsi="Arial" w:cs="Arial"/>
                <w:sz w:val="20"/>
                <w:szCs w:val="20"/>
                <w:highlight w:val="yellow"/>
              </w:rPr>
            </w:pPr>
          </w:p>
        </w:tc>
      </w:tr>
    </w:tbl>
    <w:p w14:paraId="45A83420" w14:textId="77777777" w:rsidR="001D412D" w:rsidRPr="00B637F3" w:rsidRDefault="001D412D" w:rsidP="006D19EA">
      <w:pPr>
        <w:spacing w:before="120" w:after="120" w:line="276" w:lineRule="auto"/>
        <w:jc w:val="both"/>
        <w:rPr>
          <w:rFonts w:ascii="Arial" w:hAnsi="Arial" w:cs="Arial"/>
          <w:sz w:val="20"/>
          <w:szCs w:val="20"/>
        </w:rPr>
      </w:pPr>
    </w:p>
    <w:sectPr w:rsidR="001D412D" w:rsidRPr="00B637F3" w:rsidSect="006D19EA">
      <w:headerReference w:type="even" r:id="rId14"/>
      <w:headerReference w:type="default" r:id="rId15"/>
      <w:footerReference w:type="even" r:id="rId16"/>
      <w:footerReference w:type="default" r:id="rId17"/>
      <w:headerReference w:type="first" r:id="rId18"/>
      <w:footerReference w:type="first" r:id="rId19"/>
      <w:pgSz w:w="11906" w:h="16838"/>
      <w:pgMar w:top="1134" w:right="1361" w:bottom="130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7BAAA" w14:textId="77777777" w:rsidR="00932FB3" w:rsidRDefault="00932FB3" w:rsidP="00AF147B">
      <w:pPr>
        <w:spacing w:after="0" w:line="240" w:lineRule="auto"/>
      </w:pPr>
      <w:r>
        <w:separator/>
      </w:r>
    </w:p>
  </w:endnote>
  <w:endnote w:type="continuationSeparator" w:id="0">
    <w:p w14:paraId="14106FBD" w14:textId="77777777" w:rsidR="00932FB3" w:rsidRDefault="00932FB3" w:rsidP="00AF147B">
      <w:pPr>
        <w:spacing w:after="0" w:line="240" w:lineRule="auto"/>
      </w:pPr>
      <w:r>
        <w:continuationSeparator/>
      </w:r>
    </w:p>
  </w:endnote>
  <w:endnote w:type="continuationNotice" w:id="1">
    <w:p w14:paraId="46ED8066" w14:textId="77777777" w:rsidR="00932FB3" w:rsidRDefault="00932F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panose1 w:val="020B0604020202020204"/>
    <w:charset w:val="00"/>
    <w:family w:val="swiss"/>
    <w:pitch w:val="variable"/>
    <w:sig w:usb0="00000000"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9AAFC" w14:textId="77777777" w:rsidR="00A3567F" w:rsidRDefault="00A356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415891040"/>
      <w:docPartObj>
        <w:docPartGallery w:val="Page Numbers (Bottom of Page)"/>
        <w:docPartUnique/>
      </w:docPartObj>
    </w:sdtPr>
    <w:sdtEndPr>
      <w:rPr>
        <w:noProof/>
      </w:rPr>
    </w:sdtEndPr>
    <w:sdtContent>
      <w:p w14:paraId="396F1142" w14:textId="1ED45E25" w:rsidR="00966917" w:rsidRDefault="00A3567F" w:rsidP="00B637F3">
        <w:pPr>
          <w:pStyle w:val="Footer"/>
          <w:rPr>
            <w:rFonts w:ascii="Arial" w:hAnsi="Arial" w:cs="Arial"/>
            <w:noProof/>
          </w:rPr>
        </w:pPr>
        <w:r>
          <w:rPr>
            <w:rFonts w:ascii="Arial" w:hAnsi="Arial" w:cs="Arial"/>
            <w:noProof/>
          </w:rPr>
          <mc:AlternateContent>
            <mc:Choice Requires="wps">
              <w:drawing>
                <wp:anchor distT="0" distB="0" distL="114300" distR="114300" simplePos="0" relativeHeight="251659264" behindDoc="0" locked="0" layoutInCell="1" allowOverlap="1" wp14:anchorId="542C6238" wp14:editId="606DCC32">
                  <wp:simplePos x="0" y="0"/>
                  <wp:positionH relativeFrom="column">
                    <wp:posOffset>1674</wp:posOffset>
                  </wp:positionH>
                  <wp:positionV relativeFrom="paragraph">
                    <wp:posOffset>5715</wp:posOffset>
                  </wp:positionV>
                  <wp:extent cx="5735782" cy="0"/>
                  <wp:effectExtent l="0" t="0" r="17780" b="12700"/>
                  <wp:wrapNone/>
                  <wp:docPr id="2" name="Straight Connector 2"/>
                  <wp:cNvGraphicFramePr/>
                  <a:graphic xmlns:a="http://schemas.openxmlformats.org/drawingml/2006/main">
                    <a:graphicData uri="http://schemas.microsoft.com/office/word/2010/wordprocessingShape">
                      <wps:wsp>
                        <wps:cNvCnPr/>
                        <wps:spPr>
                          <a:xfrm>
                            <a:off x="0" y="0"/>
                            <a:ext cx="57357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21447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45pt" to="451.8pt,.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" strokecolor="#4472c4 [3204]" strokeweight=".5pt">
                  <v:stroke joinstyle="miter"/>
                </v:line>
              </w:pict>
            </mc:Fallback>
          </mc:AlternateContent>
        </w:r>
        <w:r w:rsidR="00AB3CC8" w:rsidRPr="00A835C4">
          <w:rPr>
            <w:rFonts w:ascii="Arial" w:hAnsi="Arial" w:cs="Arial"/>
          </w:rPr>
          <w:t>Deed of Deposit – Nyingarn</w:t>
        </w:r>
        <w:r w:rsidR="00AB3CC8" w:rsidRPr="00A835C4">
          <w:rPr>
            <w:rFonts w:ascii="Arial" w:hAnsi="Arial" w:cs="Arial"/>
          </w:rPr>
          <w:tab/>
        </w:r>
        <w:r w:rsidR="00AB3CC8" w:rsidRPr="00A835C4">
          <w:rPr>
            <w:rFonts w:ascii="Arial" w:hAnsi="Arial" w:cs="Arial"/>
          </w:rPr>
          <w:tab/>
        </w:r>
        <w:r w:rsidR="00791B0E" w:rsidRPr="00A835C4">
          <w:rPr>
            <w:rFonts w:ascii="Arial" w:hAnsi="Arial" w:cs="Arial"/>
          </w:rPr>
          <w:fldChar w:fldCharType="begin"/>
        </w:r>
        <w:r w:rsidR="00791B0E" w:rsidRPr="00A835C4">
          <w:rPr>
            <w:rFonts w:ascii="Arial" w:hAnsi="Arial" w:cs="Arial"/>
          </w:rPr>
          <w:instrText xml:space="preserve"> PAGE   \* MERGEFORMAT </w:instrText>
        </w:r>
        <w:r w:rsidR="00791B0E" w:rsidRPr="00A835C4">
          <w:rPr>
            <w:rFonts w:ascii="Arial" w:hAnsi="Arial" w:cs="Arial"/>
          </w:rPr>
          <w:fldChar w:fldCharType="separate"/>
        </w:r>
        <w:r w:rsidR="00791B0E" w:rsidRPr="00A835C4">
          <w:rPr>
            <w:rFonts w:ascii="Arial" w:hAnsi="Arial" w:cs="Arial"/>
            <w:noProof/>
          </w:rPr>
          <w:t>2</w:t>
        </w:r>
        <w:r w:rsidR="00791B0E" w:rsidRPr="00A835C4">
          <w:rPr>
            <w:rFonts w:ascii="Arial" w:hAnsi="Arial" w:cs="Arial"/>
            <w:noProof/>
          </w:rPr>
          <w:fldChar w:fldCharType="end"/>
        </w:r>
      </w:p>
      <w:p w14:paraId="402F69B4" w14:textId="01872A51" w:rsidR="00791B0E" w:rsidRPr="00A835C4" w:rsidRDefault="00000000" w:rsidP="00B637F3">
        <w:pPr>
          <w:pStyle w:val="Footer"/>
          <w:rPr>
            <w:rFonts w:ascii="Arial" w:hAnsi="Arial" w:cs="Arial"/>
          </w:rPr>
        </w:pPr>
      </w:p>
    </w:sdtContent>
  </w:sdt>
  <w:p w14:paraId="3F4625CD" w14:textId="7BC74E81" w:rsidR="00791B0E" w:rsidRPr="00966917" w:rsidRDefault="00966917" w:rsidP="00966917">
    <w:pPr>
      <w:pStyle w:val="Footer"/>
      <w:rPr>
        <w:sz w:val="18"/>
        <w:szCs w:val="18"/>
      </w:rPr>
    </w:pPr>
    <w:r w:rsidRPr="00F56842">
      <w:rPr>
        <w:sz w:val="18"/>
        <w:szCs w:val="18"/>
      </w:rPr>
      <w:fldChar w:fldCharType="begin"/>
    </w:r>
    <w:r w:rsidRPr="00F56842">
      <w:rPr>
        <w:sz w:val="18"/>
        <w:szCs w:val="18"/>
      </w:rPr>
      <w:instrText xml:space="preserve"> INCLUDEPICTURE "https://licensebuttons.net/l/by-sa/3.0/88x31.png" \* MERGEFORMATINET </w:instrText>
    </w:r>
    <w:r w:rsidRPr="00F56842">
      <w:rPr>
        <w:sz w:val="18"/>
        <w:szCs w:val="18"/>
      </w:rPr>
      <w:fldChar w:fldCharType="separate"/>
    </w:r>
    <w:r w:rsidRPr="00F56842">
      <w:rPr>
        <w:noProof/>
        <w:sz w:val="18"/>
        <w:szCs w:val="18"/>
      </w:rPr>
      <w:drawing>
        <wp:inline distT="0" distB="0" distL="0" distR="0" wp14:anchorId="4E5658D4" wp14:editId="619A8EB0">
          <wp:extent cx="401782" cy="142317"/>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657" cy="152899"/>
                  </a:xfrm>
                  <a:prstGeom prst="rect">
                    <a:avLst/>
                  </a:prstGeom>
                  <a:noFill/>
                  <a:ln>
                    <a:noFill/>
                  </a:ln>
                </pic:spPr>
              </pic:pic>
            </a:graphicData>
          </a:graphic>
        </wp:inline>
      </w:drawing>
    </w:r>
    <w:r w:rsidRPr="00F56842">
      <w:rPr>
        <w:sz w:val="18"/>
        <w:szCs w:val="18"/>
      </w:rPr>
      <w:fldChar w:fldCharType="end"/>
    </w:r>
    <w:r w:rsidRPr="00F56842">
      <w:rPr>
        <w:sz w:val="18"/>
        <w:szCs w:val="18"/>
      </w:rPr>
      <w:t xml:space="preserve"> This form is made available under a Creative Commons Attribution </w:t>
    </w:r>
    <w:proofErr w:type="spellStart"/>
    <w:r w:rsidRPr="00F56842">
      <w:rPr>
        <w:sz w:val="18"/>
        <w:szCs w:val="18"/>
      </w:rPr>
      <w:t>ShareAlike</w:t>
    </w:r>
    <w:proofErr w:type="spellEnd"/>
    <w:r w:rsidRPr="00F56842">
      <w:rPr>
        <w:sz w:val="18"/>
        <w:szCs w:val="18"/>
      </w:rPr>
      <w:t xml:space="preserve"> </w:t>
    </w:r>
    <w:proofErr w:type="gramStart"/>
    <w:r w:rsidRPr="00F56842">
      <w:rPr>
        <w:sz w:val="18"/>
        <w:szCs w:val="18"/>
      </w:rPr>
      <w:t>licence</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CDA4" w14:textId="77777777" w:rsidR="00A3567F" w:rsidRDefault="00A356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E74E5" w14:textId="77777777" w:rsidR="00932FB3" w:rsidRDefault="00932FB3" w:rsidP="00AF147B">
      <w:pPr>
        <w:spacing w:after="0" w:line="240" w:lineRule="auto"/>
      </w:pPr>
      <w:r>
        <w:separator/>
      </w:r>
    </w:p>
  </w:footnote>
  <w:footnote w:type="continuationSeparator" w:id="0">
    <w:p w14:paraId="2F16E835" w14:textId="77777777" w:rsidR="00932FB3" w:rsidRDefault="00932FB3" w:rsidP="00AF147B">
      <w:pPr>
        <w:spacing w:after="0" w:line="240" w:lineRule="auto"/>
      </w:pPr>
      <w:r>
        <w:continuationSeparator/>
      </w:r>
    </w:p>
  </w:footnote>
  <w:footnote w:type="continuationNotice" w:id="1">
    <w:p w14:paraId="7E723A83" w14:textId="77777777" w:rsidR="00932FB3" w:rsidRDefault="00932F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1A72A" w14:textId="77777777" w:rsidR="00A3567F" w:rsidRDefault="00A356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60DF5" w14:textId="77777777" w:rsidR="00A3567F" w:rsidRDefault="00A356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3AB1A" w14:textId="77777777" w:rsidR="00A3567F" w:rsidRDefault="00A356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9968BAC0"/>
    <w:lvl w:ilvl="0">
      <w:start w:val="1"/>
      <w:numFmt w:val="decimal"/>
      <w:lvlText w:val="%1."/>
      <w:lvlJc w:val="left"/>
      <w:pPr>
        <w:tabs>
          <w:tab w:val="num" w:pos="360"/>
        </w:tabs>
        <w:ind w:left="360" w:hanging="360"/>
      </w:pPr>
      <w:rPr>
        <w:rFonts w:cs="Times New Roman"/>
        <w:b/>
        <w:sz w:val="22"/>
        <w:szCs w:val="22"/>
      </w:rPr>
    </w:lvl>
    <w:lvl w:ilvl="1">
      <w:numFmt w:val="none"/>
      <w:lvlText w:val=""/>
      <w:lvlJc w:val="left"/>
      <w:pPr>
        <w:tabs>
          <w:tab w:val="num" w:pos="360"/>
        </w:tabs>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E55A1"/>
    <w:multiLevelType w:val="multilevel"/>
    <w:tmpl w:val="020A7604"/>
    <w:lvl w:ilvl="0">
      <w:numFmt w:val="decimal"/>
      <w:pStyle w:val="PwCNormal"/>
      <w:lvlText w:val=""/>
      <w:lvlJc w:val="left"/>
    </w:lvl>
    <w:lvl w:ilvl="1">
      <w:numFmt w:val="decimal"/>
      <w:pStyle w:val="Indent1"/>
      <w:lvlText w:val=""/>
      <w:lvlJc w:val="left"/>
    </w:lvl>
    <w:lvl w:ilvl="2">
      <w:numFmt w:val="decimal"/>
      <w:pStyle w:val="Indent2"/>
      <w:lvlText w:val=""/>
      <w:lvlJc w:val="left"/>
    </w:lvl>
    <w:lvl w:ilvl="3">
      <w:numFmt w:val="decimal"/>
      <w:pStyle w:val="Indent3"/>
      <w:lvlText w:val=""/>
      <w:lvlJc w:val="left"/>
    </w:lvl>
    <w:lvl w:ilvl="4">
      <w:numFmt w:val="decimal"/>
      <w:pStyle w:val="Indent4"/>
      <w:lvlText w:val=""/>
      <w:lvlJc w:val="left"/>
    </w:lvl>
    <w:lvl w:ilvl="5">
      <w:start w:val="382245120"/>
      <w:numFmt w:val="decimal"/>
      <w:pStyle w:val="Indent5"/>
      <w:lvlText w:val=""/>
      <w:lvlJc w:val="left"/>
      <w:rPr>
        <w:rFonts w:cs="Times New Roman" w:hint="default"/>
        <w:b w:val="0"/>
        <w:i w:val="0"/>
        <w:color w:val="auto"/>
        <w:sz w:val="22"/>
        <w:szCs w:val="22"/>
        <w14:props3d w14:extrusionH="0" w14:contourW="0" w14:prstMaterial="none"/>
        <w14:ligatures w14:val="none"/>
        <w14:numForm w14:val="default"/>
        <w14:numSpacing w14:val="default"/>
        <w14:stylisticSets/>
        <w14:cntxtAlts w14:val="0"/>
      </w:rPr>
    </w:lvl>
    <w:lvl w:ilvl="6">
      <w:numFmt w:val="decimal"/>
      <w:pStyle w:val="Indent6"/>
      <w:lvlText w:val=""/>
      <w:lvlJc w:val="left"/>
    </w:lvl>
    <w:lvl w:ilvl="7">
      <w:numFmt w:val="decimal"/>
      <w:pStyle w:val="Indent7"/>
      <w:lvlText w:val=""/>
      <w:lvlJc w:val="left"/>
    </w:lvl>
    <w:lvl w:ilvl="8">
      <w:numFmt w:val="decimal"/>
      <w:pStyle w:val="Indent8"/>
      <w:lvlText w:val=""/>
      <w:lvlJc w:val="left"/>
    </w:lvl>
  </w:abstractNum>
  <w:abstractNum w:abstractNumId="2" w15:restartNumberingAfterBreak="0">
    <w:nsid w:val="1056633C"/>
    <w:multiLevelType w:val="multilevel"/>
    <w:tmpl w:val="F1D6653E"/>
    <w:styleLink w:val="OPSEAgreements"/>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槀㹹җᑴ桫⪼漥挼ၖ益ۖ垑ぎ䊦睄 "/>
      <w:lvlJc w:val="left"/>
    </w:lvl>
  </w:abstractNum>
  <w:abstractNum w:abstractNumId="3" w15:restartNumberingAfterBreak="0">
    <w:nsid w:val="16934462"/>
    <w:multiLevelType w:val="hybridMultilevel"/>
    <w:tmpl w:val="2AA69E7E"/>
    <w:lvl w:ilvl="0" w:tplc="B700EA96">
      <w:numFmt w:val="decimal"/>
      <w:lvlText w:val=""/>
      <w:lvlJc w:val="left"/>
    </w:lvl>
    <w:lvl w:ilvl="1" w:tplc="0C090019">
      <w:numFmt w:val="decimal"/>
      <w:lvlText w:val=""/>
      <w:lvlJc w:val="left"/>
    </w:lvl>
    <w:lvl w:ilvl="2" w:tplc="0C09001B">
      <w:numFmt w:val="decimal"/>
      <w:lvlText w:val=""/>
      <w:lvlJc w:val="left"/>
    </w:lvl>
    <w:lvl w:ilvl="3" w:tplc="0C09000F">
      <w:numFmt w:val="decimal"/>
      <w:lvlText w:val=""/>
      <w:lvlJc w:val="left"/>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decimal"/>
      <w:lvlText w:val=""/>
      <w:lvlJc w:val="left"/>
    </w:lvl>
    <w:lvl w:ilvl="8" w:tplc="0C09001B">
      <w:numFmt w:val="decimal"/>
      <w:lvlText w:val=""/>
      <w:lvlJc w:val="left"/>
    </w:lvl>
  </w:abstractNum>
  <w:abstractNum w:abstractNumId="4" w15:restartNumberingAfterBreak="0">
    <w:nsid w:val="1D25432C"/>
    <w:multiLevelType w:val="hybridMultilevel"/>
    <w:tmpl w:val="FC307960"/>
    <w:lvl w:ilvl="0" w:tplc="130C1BD4">
      <w:numFmt w:val="decimal"/>
      <w:lvlText w:val=""/>
      <w:lvlJc w:val="left"/>
    </w:lvl>
    <w:lvl w:ilvl="1" w:tplc="0C090019">
      <w:numFmt w:val="decimal"/>
      <w:lvlText w:val=""/>
      <w:lvlJc w:val="left"/>
    </w:lvl>
    <w:lvl w:ilvl="2" w:tplc="0C09001B">
      <w:numFmt w:val="decimal"/>
      <w:lvlText w:val=""/>
      <w:lvlJc w:val="left"/>
    </w:lvl>
    <w:lvl w:ilvl="3" w:tplc="0C09000F">
      <w:numFmt w:val="decimal"/>
      <w:lvlText w:val=""/>
      <w:lvlJc w:val="left"/>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decimal"/>
      <w:lvlText w:val=""/>
      <w:lvlJc w:val="left"/>
    </w:lvl>
    <w:lvl w:ilvl="8" w:tplc="0C09001B">
      <w:numFmt w:val="decimal"/>
      <w:lvlText w:val=""/>
      <w:lvlJc w:val="left"/>
    </w:lvl>
  </w:abstractNum>
  <w:abstractNum w:abstractNumId="5" w15:restartNumberingAfterBreak="0">
    <w:nsid w:val="1FD02A51"/>
    <w:multiLevelType w:val="hybridMultilevel"/>
    <w:tmpl w:val="2198369C"/>
    <w:lvl w:ilvl="0" w:tplc="BFB4D940">
      <w:numFmt w:val="decimal"/>
      <w:lvlText w:val=""/>
      <w:lvlJc w:val="left"/>
    </w:lvl>
    <w:lvl w:ilvl="1" w:tplc="0C090019">
      <w:numFmt w:val="decimal"/>
      <w:lvlText w:val=""/>
      <w:lvlJc w:val="left"/>
    </w:lvl>
    <w:lvl w:ilvl="2" w:tplc="0C09001B">
      <w:numFmt w:val="decimal"/>
      <w:lvlText w:val=""/>
      <w:lvlJc w:val="left"/>
    </w:lvl>
    <w:lvl w:ilvl="3" w:tplc="0C09000F">
      <w:numFmt w:val="decimal"/>
      <w:lvlText w:val=""/>
      <w:lvlJc w:val="left"/>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decimal"/>
      <w:lvlText w:val=""/>
      <w:lvlJc w:val="left"/>
    </w:lvl>
    <w:lvl w:ilvl="8" w:tplc="0C09001B">
      <w:numFmt w:val="decimal"/>
      <w:lvlText w:val=""/>
      <w:lvlJc w:val="left"/>
    </w:lvl>
  </w:abstractNum>
  <w:abstractNum w:abstractNumId="6" w15:restartNumberingAfterBreak="0">
    <w:nsid w:val="304E5791"/>
    <w:multiLevelType w:val="multilevel"/>
    <w:tmpl w:val="F1D6653E"/>
    <w:numStyleLink w:val="OPSEAgreements"/>
  </w:abstractNum>
  <w:abstractNum w:abstractNumId="7" w15:restartNumberingAfterBreak="0">
    <w:nsid w:val="3C635E2F"/>
    <w:multiLevelType w:val="hybridMultilevel"/>
    <w:tmpl w:val="065EC3F8"/>
    <w:lvl w:ilvl="0" w:tplc="0C090015">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E1E3375"/>
    <w:multiLevelType w:val="hybridMultilevel"/>
    <w:tmpl w:val="85381E1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7750851"/>
    <w:multiLevelType w:val="hybridMultilevel"/>
    <w:tmpl w:val="92A2E590"/>
    <w:lvl w:ilvl="0" w:tplc="71846D14">
      <w:numFmt w:val="decimal"/>
      <w:lvlText w:val=""/>
      <w:lvlJc w:val="left"/>
    </w:lvl>
    <w:lvl w:ilvl="1" w:tplc="0C090019">
      <w:numFmt w:val="decimal"/>
      <w:lvlText w:val=""/>
      <w:lvlJc w:val="left"/>
    </w:lvl>
    <w:lvl w:ilvl="2" w:tplc="0C09001B">
      <w:numFmt w:val="decimal"/>
      <w:lvlText w:val=""/>
      <w:lvlJc w:val="left"/>
    </w:lvl>
    <w:lvl w:ilvl="3" w:tplc="0C09000F">
      <w:numFmt w:val="decimal"/>
      <w:lvlText w:val=""/>
      <w:lvlJc w:val="left"/>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decimal"/>
      <w:lvlText w:val=""/>
      <w:lvlJc w:val="left"/>
    </w:lvl>
    <w:lvl w:ilvl="8" w:tplc="0C09001B">
      <w:numFmt w:val="decimal"/>
      <w:lvlText w:val=""/>
      <w:lvlJc w:val="left"/>
    </w:lvl>
  </w:abstractNum>
  <w:abstractNum w:abstractNumId="10" w15:restartNumberingAfterBreak="0">
    <w:nsid w:val="578B2529"/>
    <w:multiLevelType w:val="hybridMultilevel"/>
    <w:tmpl w:val="BF1C3956"/>
    <w:lvl w:ilvl="0" w:tplc="0C090001">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11" w15:restartNumberingAfterBreak="0">
    <w:nsid w:val="5C2B18A8"/>
    <w:multiLevelType w:val="multilevel"/>
    <w:tmpl w:val="833406A4"/>
    <w:lvl w:ilvl="0">
      <w:start w:val="1"/>
      <w:numFmt w:val="decimal"/>
      <w:lvlText w:val="%1."/>
      <w:lvlJc w:val="left"/>
      <w:pPr>
        <w:ind w:left="360" w:hanging="360"/>
      </w:pPr>
      <w:rPr>
        <w:sz w:val="22"/>
        <w:szCs w:val="22"/>
      </w:rPr>
    </w:lvl>
    <w:lvl w:ilvl="1">
      <w:start w:val="1"/>
      <w:numFmt w:val="decimal"/>
      <w:lvlText w:val="%1.%2."/>
      <w:lvlJc w:val="left"/>
      <w:pPr>
        <w:ind w:left="792" w:hanging="432"/>
      </w:pPr>
      <w:rPr>
        <w:rFonts w:ascii="Arial" w:hAnsi="Arial" w:cs="Arial" w:hint="default"/>
        <w:b w:val="0"/>
        <w:bCs w:val="0"/>
        <w:color w:val="auto"/>
        <w:sz w:val="20"/>
        <w:szCs w:val="20"/>
      </w:rPr>
    </w:lvl>
    <w:lvl w:ilvl="2">
      <w:start w:val="1"/>
      <w:numFmt w:val="lowerLetter"/>
      <w:lvlText w:val="(%3)"/>
      <w:lvlJc w:val="left"/>
      <w:pPr>
        <w:ind w:left="1080" w:hanging="360"/>
      </w:pPr>
      <w:rPr>
        <w:rFonts w:hint="default"/>
        <w:b w:val="0"/>
        <w:bCs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86B1474"/>
    <w:multiLevelType w:val="hybridMultilevel"/>
    <w:tmpl w:val="4392A302"/>
    <w:lvl w:ilvl="0" w:tplc="5E52C3C8">
      <w:numFmt w:val="decimal"/>
      <w:lvlText w:val=""/>
      <w:lvlJc w:val="left"/>
    </w:lvl>
    <w:lvl w:ilvl="1" w:tplc="0C090019">
      <w:numFmt w:val="decimal"/>
      <w:lvlText w:val=""/>
      <w:lvlJc w:val="left"/>
    </w:lvl>
    <w:lvl w:ilvl="2" w:tplc="0C09001B">
      <w:numFmt w:val="decimal"/>
      <w:lvlText w:val=""/>
      <w:lvlJc w:val="left"/>
    </w:lvl>
    <w:lvl w:ilvl="3" w:tplc="0C09000F">
      <w:numFmt w:val="decimal"/>
      <w:lvlText w:val=""/>
      <w:lvlJc w:val="left"/>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decimal"/>
      <w:lvlText w:val=""/>
      <w:lvlJc w:val="left"/>
    </w:lvl>
    <w:lvl w:ilvl="8" w:tplc="0C09001B">
      <w:numFmt w:val="decimal"/>
      <w:lvlText w:val=""/>
      <w:lvlJc w:val="left"/>
    </w:lvl>
  </w:abstractNum>
  <w:abstractNum w:abstractNumId="13" w15:restartNumberingAfterBreak="0">
    <w:nsid w:val="69C044A2"/>
    <w:multiLevelType w:val="multilevel"/>
    <w:tmpl w:val="0C09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8A702AB"/>
    <w:multiLevelType w:val="hybridMultilevel"/>
    <w:tmpl w:val="3560EA4A"/>
    <w:lvl w:ilvl="0" w:tplc="0C090001">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15" w15:restartNumberingAfterBreak="0">
    <w:nsid w:val="7BC620A2"/>
    <w:multiLevelType w:val="hybridMultilevel"/>
    <w:tmpl w:val="6358ACFA"/>
    <w:lvl w:ilvl="0" w:tplc="0AA4A77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77020793">
    <w:abstractNumId w:val="13"/>
  </w:num>
  <w:num w:numId="2" w16cid:durableId="1864706748">
    <w:abstractNumId w:val="12"/>
  </w:num>
  <w:num w:numId="3" w16cid:durableId="114718410">
    <w:abstractNumId w:val="2"/>
  </w:num>
  <w:num w:numId="4" w16cid:durableId="1539001554">
    <w:abstractNumId w:val="6"/>
    <w:lvlOverride w:ilvl="0">
      <w:lvl w:ilvl="0">
        <w:start w:val="1"/>
        <w:numFmt w:val="decimal"/>
        <w:lvlText w:val="%1."/>
        <w:lvlJc w:val="left"/>
        <w:pPr>
          <w:ind w:left="851" w:hanging="851"/>
        </w:pPr>
        <w:rPr>
          <w:rFonts w:hint="default"/>
        </w:rPr>
      </w:lvl>
    </w:lvlOverride>
    <w:lvlOverride w:ilvl="1">
      <w:lvl w:ilvl="1">
        <w:numFmt w:val="decimal"/>
        <w:lvlText w:val="%1.%2"/>
        <w:lvlJc w:val="left"/>
        <w:pPr>
          <w:tabs>
            <w:tab w:val="num" w:pos="1418"/>
          </w:tabs>
          <w:ind w:left="851" w:hanging="851"/>
        </w:pPr>
        <w:rPr>
          <w:rFonts w:ascii="Arial" w:hAnsi="Arial" w:cs="Arial" w:hint="default"/>
          <w:color w:val="auto"/>
          <w:sz w:val="20"/>
          <w:szCs w:val="20"/>
        </w:rPr>
      </w:lvl>
    </w:lvlOverride>
    <w:lvlOverride w:ilvl="2">
      <w:lvl w:ilvl="2">
        <w:numFmt w:val="lowerLetter"/>
        <w:lvlText w:val="(%3)"/>
        <w:lvlJc w:val="left"/>
        <w:pPr>
          <w:tabs>
            <w:tab w:val="num" w:pos="1418"/>
          </w:tabs>
          <w:ind w:left="1418" w:hanging="567"/>
        </w:pPr>
        <w:rPr>
          <w:rFonts w:hint="default"/>
          <w:b w:val="0"/>
          <w:bCs w:val="0"/>
        </w:rPr>
      </w:lvl>
    </w:lvlOverride>
    <w:lvlOverride w:ilvl="3">
      <w:lvl w:ilvl="3">
        <w:numFmt w:val="lowerRoman"/>
        <w:lvlText w:val="(%4)"/>
        <w:lvlJc w:val="left"/>
        <w:pPr>
          <w:ind w:left="2268" w:hanging="850"/>
        </w:pPr>
        <w:rPr>
          <w:rFonts w:hint="default"/>
        </w:rPr>
      </w:lvl>
    </w:lvlOverride>
    <w:lvlOverride w:ilvl="4">
      <w:lvl w:ilvl="4">
        <w:numFmt w:val="upperLetter"/>
        <w:lvlText w:val="%5."/>
        <w:lvlJc w:val="left"/>
        <w:pPr>
          <w:tabs>
            <w:tab w:val="num" w:pos="2268"/>
          </w:tabs>
          <w:ind w:left="2835" w:hanging="567"/>
        </w:pPr>
        <w:rPr>
          <w:rFonts w:hint="default"/>
        </w:rPr>
      </w:lvl>
    </w:lvlOverride>
    <w:lvlOverride w:ilvl="5">
      <w:lvl w:ilvl="5">
        <w:numFmt w:val="bullet"/>
        <w:lvlText w:val=""/>
        <w:lvlJc w:val="left"/>
        <w:pPr>
          <w:tabs>
            <w:tab w:val="num" w:pos="2835"/>
          </w:tabs>
          <w:ind w:left="3402" w:hanging="567"/>
        </w:pPr>
        <w:rPr>
          <w:rFonts w:ascii="Symbol" w:hAnsi="Symbol" w:hint="default"/>
          <w:color w:val="auto"/>
        </w:rPr>
      </w:lvl>
    </w:lvlOverride>
    <w:lvlOverride w:ilvl="6">
      <w:lvl w:ilvl="6">
        <w:numFmt w:val="bullet"/>
        <w:lvlText w:val=""/>
        <w:lvlJc w:val="left"/>
        <w:pPr>
          <w:tabs>
            <w:tab w:val="num" w:pos="3402"/>
          </w:tabs>
          <w:ind w:left="3969" w:hanging="567"/>
        </w:pPr>
        <w:rPr>
          <w:rFonts w:ascii="Symbol" w:hAnsi="Symbol" w:hint="default"/>
          <w:color w:val="auto"/>
        </w:rPr>
      </w:lvl>
    </w:lvlOverride>
    <w:lvlOverride w:ilvl="7">
      <w:lvl w:ilvl="7">
        <w:numFmt w:val="bullet"/>
        <w:lvlText w:val=""/>
        <w:lvlJc w:val="left"/>
        <w:pPr>
          <w:tabs>
            <w:tab w:val="num" w:pos="3969"/>
          </w:tabs>
          <w:ind w:left="4536" w:hanging="567"/>
        </w:pPr>
        <w:rPr>
          <w:rFonts w:ascii="Symbol" w:hAnsi="Symbol" w:hint="default"/>
          <w:color w:val="auto"/>
        </w:rPr>
      </w:lvl>
    </w:lvlOverride>
    <w:lvlOverride w:ilvl="8">
      <w:lvl w:ilvl="8">
        <w:numFmt w:val="bullet"/>
        <w:lvlText w:val=""/>
        <w:lvlJc w:val="left"/>
        <w:pPr>
          <w:tabs>
            <w:tab w:val="num" w:pos="4536"/>
          </w:tabs>
          <w:ind w:left="5103" w:hanging="567"/>
        </w:pPr>
        <w:rPr>
          <w:rFonts w:ascii="Symbol" w:hAnsi="Symbol" w:hint="default"/>
          <w:color w:val="auto"/>
        </w:rPr>
      </w:lvl>
    </w:lvlOverride>
  </w:num>
  <w:num w:numId="5" w16cid:durableId="730925698">
    <w:abstractNumId w:val="6"/>
  </w:num>
  <w:num w:numId="6" w16cid:durableId="916672382">
    <w:abstractNumId w:val="5"/>
  </w:num>
  <w:num w:numId="7" w16cid:durableId="1165903397">
    <w:abstractNumId w:val="9"/>
  </w:num>
  <w:num w:numId="8" w16cid:durableId="1456673863">
    <w:abstractNumId w:val="4"/>
  </w:num>
  <w:num w:numId="9" w16cid:durableId="373236570">
    <w:abstractNumId w:val="14"/>
  </w:num>
  <w:num w:numId="10" w16cid:durableId="121309896">
    <w:abstractNumId w:val="3"/>
  </w:num>
  <w:num w:numId="11" w16cid:durableId="2146383493">
    <w:abstractNumId w:val="10"/>
  </w:num>
  <w:num w:numId="12" w16cid:durableId="847646437">
    <w:abstractNumId w:val="1"/>
  </w:num>
  <w:num w:numId="13" w16cid:durableId="542014000">
    <w:abstractNumId w:val="0"/>
  </w:num>
  <w:num w:numId="14" w16cid:durableId="352346421">
    <w:abstractNumId w:val="6"/>
    <w:lvlOverride w:ilvl="0">
      <w:lvl w:ilvl="0">
        <w:start w:val="1"/>
        <w:numFmt w:val="lowerLetter"/>
        <w:lvlText w:val="(%1)"/>
        <w:lvlJc w:val="left"/>
        <w:pPr>
          <w:ind w:left="360" w:hanging="360"/>
        </w:pPr>
        <w:rPr>
          <w:rFonts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5" w16cid:durableId="1629971931">
    <w:abstractNumId w:val="8"/>
  </w:num>
  <w:num w:numId="16" w16cid:durableId="2029401987">
    <w:abstractNumId w:val="11"/>
  </w:num>
  <w:num w:numId="17" w16cid:durableId="471757177">
    <w:abstractNumId w:val="15"/>
  </w:num>
  <w:num w:numId="18" w16cid:durableId="17631431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1E"/>
    <w:rsid w:val="000005D5"/>
    <w:rsid w:val="00000607"/>
    <w:rsid w:val="0000217F"/>
    <w:rsid w:val="00004DB6"/>
    <w:rsid w:val="00010AC8"/>
    <w:rsid w:val="00010CBB"/>
    <w:rsid w:val="00015D46"/>
    <w:rsid w:val="00017B0A"/>
    <w:rsid w:val="00020044"/>
    <w:rsid w:val="000219E6"/>
    <w:rsid w:val="00024BD1"/>
    <w:rsid w:val="00024ED0"/>
    <w:rsid w:val="0002607E"/>
    <w:rsid w:val="00026D3E"/>
    <w:rsid w:val="00027F62"/>
    <w:rsid w:val="0003306A"/>
    <w:rsid w:val="0003332F"/>
    <w:rsid w:val="00033F0E"/>
    <w:rsid w:val="00043DC7"/>
    <w:rsid w:val="000444DB"/>
    <w:rsid w:val="0004527B"/>
    <w:rsid w:val="00055232"/>
    <w:rsid w:val="00062E76"/>
    <w:rsid w:val="000650E5"/>
    <w:rsid w:val="00074440"/>
    <w:rsid w:val="000750AF"/>
    <w:rsid w:val="00075E8E"/>
    <w:rsid w:val="00077E6C"/>
    <w:rsid w:val="00095968"/>
    <w:rsid w:val="000A0ECA"/>
    <w:rsid w:val="000A0EDB"/>
    <w:rsid w:val="000A24AD"/>
    <w:rsid w:val="000A41DA"/>
    <w:rsid w:val="000B7952"/>
    <w:rsid w:val="000C2412"/>
    <w:rsid w:val="000C3026"/>
    <w:rsid w:val="000C5195"/>
    <w:rsid w:val="000C6D36"/>
    <w:rsid w:val="000C7C3C"/>
    <w:rsid w:val="000D1D2A"/>
    <w:rsid w:val="000D28D0"/>
    <w:rsid w:val="000D573C"/>
    <w:rsid w:val="000E49AF"/>
    <w:rsid w:val="000E575B"/>
    <w:rsid w:val="000E58C7"/>
    <w:rsid w:val="000E5F1B"/>
    <w:rsid w:val="000F5E55"/>
    <w:rsid w:val="000F65F1"/>
    <w:rsid w:val="001028E2"/>
    <w:rsid w:val="001054C9"/>
    <w:rsid w:val="00106E45"/>
    <w:rsid w:val="00111535"/>
    <w:rsid w:val="00113CCC"/>
    <w:rsid w:val="00113E7F"/>
    <w:rsid w:val="00122F12"/>
    <w:rsid w:val="00132B48"/>
    <w:rsid w:val="001354CB"/>
    <w:rsid w:val="0013667E"/>
    <w:rsid w:val="00145E54"/>
    <w:rsid w:val="00150297"/>
    <w:rsid w:val="00151041"/>
    <w:rsid w:val="00152DA6"/>
    <w:rsid w:val="00153774"/>
    <w:rsid w:val="00154B39"/>
    <w:rsid w:val="0015736F"/>
    <w:rsid w:val="00160984"/>
    <w:rsid w:val="00162331"/>
    <w:rsid w:val="00163165"/>
    <w:rsid w:val="00165E3B"/>
    <w:rsid w:val="00170DD5"/>
    <w:rsid w:val="00174871"/>
    <w:rsid w:val="0018030F"/>
    <w:rsid w:val="00182B2F"/>
    <w:rsid w:val="00195757"/>
    <w:rsid w:val="001A6493"/>
    <w:rsid w:val="001C01B1"/>
    <w:rsid w:val="001C06B9"/>
    <w:rsid w:val="001C2347"/>
    <w:rsid w:val="001C2EDA"/>
    <w:rsid w:val="001C4F3C"/>
    <w:rsid w:val="001C5D9C"/>
    <w:rsid w:val="001D1EF9"/>
    <w:rsid w:val="001D2AB9"/>
    <w:rsid w:val="001D412D"/>
    <w:rsid w:val="001D57A6"/>
    <w:rsid w:val="001D6467"/>
    <w:rsid w:val="001E2FEE"/>
    <w:rsid w:val="001E52E6"/>
    <w:rsid w:val="001F27E0"/>
    <w:rsid w:val="001F3C0F"/>
    <w:rsid w:val="001F493F"/>
    <w:rsid w:val="002019C2"/>
    <w:rsid w:val="00202408"/>
    <w:rsid w:val="00202EB0"/>
    <w:rsid w:val="0020430B"/>
    <w:rsid w:val="00204FBC"/>
    <w:rsid w:val="002066CD"/>
    <w:rsid w:val="00207322"/>
    <w:rsid w:val="002242D8"/>
    <w:rsid w:val="00227BB7"/>
    <w:rsid w:val="002349D6"/>
    <w:rsid w:val="00237A0B"/>
    <w:rsid w:val="0024208C"/>
    <w:rsid w:val="00243B84"/>
    <w:rsid w:val="00244281"/>
    <w:rsid w:val="002476F6"/>
    <w:rsid w:val="00247C41"/>
    <w:rsid w:val="002573A6"/>
    <w:rsid w:val="00261D79"/>
    <w:rsid w:val="00262287"/>
    <w:rsid w:val="0026618B"/>
    <w:rsid w:val="00267606"/>
    <w:rsid w:val="002676F4"/>
    <w:rsid w:val="00267ED4"/>
    <w:rsid w:val="002711BF"/>
    <w:rsid w:val="00273CA0"/>
    <w:rsid w:val="002744F7"/>
    <w:rsid w:val="00274BF2"/>
    <w:rsid w:val="00275A8D"/>
    <w:rsid w:val="00275D8E"/>
    <w:rsid w:val="00276B0D"/>
    <w:rsid w:val="00280228"/>
    <w:rsid w:val="00281720"/>
    <w:rsid w:val="00284361"/>
    <w:rsid w:val="002864C8"/>
    <w:rsid w:val="002864DC"/>
    <w:rsid w:val="00291F67"/>
    <w:rsid w:val="00293213"/>
    <w:rsid w:val="00295A17"/>
    <w:rsid w:val="00297840"/>
    <w:rsid w:val="002A36B0"/>
    <w:rsid w:val="002A4C15"/>
    <w:rsid w:val="002A7660"/>
    <w:rsid w:val="002A79D9"/>
    <w:rsid w:val="002B0DE3"/>
    <w:rsid w:val="002B218E"/>
    <w:rsid w:val="002B2B4E"/>
    <w:rsid w:val="002B40FE"/>
    <w:rsid w:val="002B77BD"/>
    <w:rsid w:val="002C02AD"/>
    <w:rsid w:val="002C1DE9"/>
    <w:rsid w:val="002C3E80"/>
    <w:rsid w:val="002C4F2F"/>
    <w:rsid w:val="002C6001"/>
    <w:rsid w:val="002D01F0"/>
    <w:rsid w:val="002D135D"/>
    <w:rsid w:val="002D56A1"/>
    <w:rsid w:val="002D7310"/>
    <w:rsid w:val="002E2C1F"/>
    <w:rsid w:val="002E2EDA"/>
    <w:rsid w:val="002F04CE"/>
    <w:rsid w:val="002F05D3"/>
    <w:rsid w:val="002F0C68"/>
    <w:rsid w:val="002F4D42"/>
    <w:rsid w:val="002F543A"/>
    <w:rsid w:val="002F742E"/>
    <w:rsid w:val="003069F3"/>
    <w:rsid w:val="0031075D"/>
    <w:rsid w:val="00312A49"/>
    <w:rsid w:val="00320866"/>
    <w:rsid w:val="00322AF6"/>
    <w:rsid w:val="0032377C"/>
    <w:rsid w:val="00325192"/>
    <w:rsid w:val="003262FD"/>
    <w:rsid w:val="0032631B"/>
    <w:rsid w:val="00331660"/>
    <w:rsid w:val="00331C69"/>
    <w:rsid w:val="003324FC"/>
    <w:rsid w:val="00336770"/>
    <w:rsid w:val="00341AC8"/>
    <w:rsid w:val="00343F88"/>
    <w:rsid w:val="00353CD8"/>
    <w:rsid w:val="00361A28"/>
    <w:rsid w:val="003639F6"/>
    <w:rsid w:val="003723B3"/>
    <w:rsid w:val="00373DEA"/>
    <w:rsid w:val="0037514C"/>
    <w:rsid w:val="00375CBB"/>
    <w:rsid w:val="00375E93"/>
    <w:rsid w:val="0038186A"/>
    <w:rsid w:val="003818C1"/>
    <w:rsid w:val="00384F9A"/>
    <w:rsid w:val="003904D2"/>
    <w:rsid w:val="003919F9"/>
    <w:rsid w:val="00397FE0"/>
    <w:rsid w:val="003A7474"/>
    <w:rsid w:val="003A7C2F"/>
    <w:rsid w:val="003B2B84"/>
    <w:rsid w:val="003D11E8"/>
    <w:rsid w:val="003D177E"/>
    <w:rsid w:val="003D63E0"/>
    <w:rsid w:val="003D64B7"/>
    <w:rsid w:val="003D67E5"/>
    <w:rsid w:val="003D67F1"/>
    <w:rsid w:val="003D7E22"/>
    <w:rsid w:val="003E1FA8"/>
    <w:rsid w:val="003E3E80"/>
    <w:rsid w:val="003E498D"/>
    <w:rsid w:val="003E53EB"/>
    <w:rsid w:val="003E5976"/>
    <w:rsid w:val="003F1945"/>
    <w:rsid w:val="003F24D8"/>
    <w:rsid w:val="003F4D92"/>
    <w:rsid w:val="004028ED"/>
    <w:rsid w:val="00406FF1"/>
    <w:rsid w:val="004128AD"/>
    <w:rsid w:val="004140DE"/>
    <w:rsid w:val="0041597F"/>
    <w:rsid w:val="00417B0A"/>
    <w:rsid w:val="00424473"/>
    <w:rsid w:val="00426182"/>
    <w:rsid w:val="00436477"/>
    <w:rsid w:val="00436D1F"/>
    <w:rsid w:val="004446FD"/>
    <w:rsid w:val="00445C2D"/>
    <w:rsid w:val="004471D6"/>
    <w:rsid w:val="0045224F"/>
    <w:rsid w:val="00456B55"/>
    <w:rsid w:val="00462EC4"/>
    <w:rsid w:val="0046306C"/>
    <w:rsid w:val="00465BAD"/>
    <w:rsid w:val="0047222C"/>
    <w:rsid w:val="00473A5C"/>
    <w:rsid w:val="00475686"/>
    <w:rsid w:val="004812F2"/>
    <w:rsid w:val="0049105D"/>
    <w:rsid w:val="004940C3"/>
    <w:rsid w:val="004A6A75"/>
    <w:rsid w:val="004B05C3"/>
    <w:rsid w:val="004B175E"/>
    <w:rsid w:val="004B29A4"/>
    <w:rsid w:val="004C1855"/>
    <w:rsid w:val="004C1E2D"/>
    <w:rsid w:val="004C6C45"/>
    <w:rsid w:val="004D478B"/>
    <w:rsid w:val="004E1537"/>
    <w:rsid w:val="004E1A69"/>
    <w:rsid w:val="004E39FC"/>
    <w:rsid w:val="004E6163"/>
    <w:rsid w:val="004E6832"/>
    <w:rsid w:val="004E7A97"/>
    <w:rsid w:val="004F0537"/>
    <w:rsid w:val="004F3EDB"/>
    <w:rsid w:val="005027AA"/>
    <w:rsid w:val="00504D37"/>
    <w:rsid w:val="00511922"/>
    <w:rsid w:val="00514761"/>
    <w:rsid w:val="00523A5B"/>
    <w:rsid w:val="00527D78"/>
    <w:rsid w:val="00530664"/>
    <w:rsid w:val="005369A2"/>
    <w:rsid w:val="0053775B"/>
    <w:rsid w:val="00542F1F"/>
    <w:rsid w:val="00543454"/>
    <w:rsid w:val="005465FD"/>
    <w:rsid w:val="00551D48"/>
    <w:rsid w:val="005553B4"/>
    <w:rsid w:val="00555850"/>
    <w:rsid w:val="00557874"/>
    <w:rsid w:val="00561655"/>
    <w:rsid w:val="005640D7"/>
    <w:rsid w:val="00571A1B"/>
    <w:rsid w:val="00572D51"/>
    <w:rsid w:val="00573C51"/>
    <w:rsid w:val="0057472D"/>
    <w:rsid w:val="00576A8E"/>
    <w:rsid w:val="005860D1"/>
    <w:rsid w:val="00587081"/>
    <w:rsid w:val="00591959"/>
    <w:rsid w:val="005951A8"/>
    <w:rsid w:val="00596F4E"/>
    <w:rsid w:val="005A206D"/>
    <w:rsid w:val="005A3C5C"/>
    <w:rsid w:val="005A5683"/>
    <w:rsid w:val="005B3AF1"/>
    <w:rsid w:val="005B41B3"/>
    <w:rsid w:val="005B4769"/>
    <w:rsid w:val="005B4C5F"/>
    <w:rsid w:val="005B5823"/>
    <w:rsid w:val="005B630D"/>
    <w:rsid w:val="005C36E8"/>
    <w:rsid w:val="005C6EA9"/>
    <w:rsid w:val="005E323F"/>
    <w:rsid w:val="005E57F3"/>
    <w:rsid w:val="005E6090"/>
    <w:rsid w:val="005E7929"/>
    <w:rsid w:val="005F06C4"/>
    <w:rsid w:val="005F0863"/>
    <w:rsid w:val="006003CD"/>
    <w:rsid w:val="006078DB"/>
    <w:rsid w:val="00610B57"/>
    <w:rsid w:val="00610E46"/>
    <w:rsid w:val="006204B9"/>
    <w:rsid w:val="00620FBD"/>
    <w:rsid w:val="00621E9F"/>
    <w:rsid w:val="006243E6"/>
    <w:rsid w:val="00625561"/>
    <w:rsid w:val="00625A62"/>
    <w:rsid w:val="00625AD2"/>
    <w:rsid w:val="00630A4F"/>
    <w:rsid w:val="00633155"/>
    <w:rsid w:val="0063489E"/>
    <w:rsid w:val="0064014A"/>
    <w:rsid w:val="0064169D"/>
    <w:rsid w:val="0065058D"/>
    <w:rsid w:val="00656234"/>
    <w:rsid w:val="00656F37"/>
    <w:rsid w:val="0066086D"/>
    <w:rsid w:val="006644EF"/>
    <w:rsid w:val="006709C4"/>
    <w:rsid w:val="00671B62"/>
    <w:rsid w:val="00672307"/>
    <w:rsid w:val="00673870"/>
    <w:rsid w:val="0067452B"/>
    <w:rsid w:val="00674FE9"/>
    <w:rsid w:val="00680D47"/>
    <w:rsid w:val="006838F3"/>
    <w:rsid w:val="006854E2"/>
    <w:rsid w:val="00685E5A"/>
    <w:rsid w:val="00694A38"/>
    <w:rsid w:val="006977DE"/>
    <w:rsid w:val="006978EA"/>
    <w:rsid w:val="00697E1C"/>
    <w:rsid w:val="006A270F"/>
    <w:rsid w:val="006A7146"/>
    <w:rsid w:val="006C328E"/>
    <w:rsid w:val="006C3FB2"/>
    <w:rsid w:val="006D19EA"/>
    <w:rsid w:val="006D574D"/>
    <w:rsid w:val="006D7F47"/>
    <w:rsid w:val="006E0351"/>
    <w:rsid w:val="006E5754"/>
    <w:rsid w:val="006E5D2B"/>
    <w:rsid w:val="006E771D"/>
    <w:rsid w:val="006F0551"/>
    <w:rsid w:val="006F3D68"/>
    <w:rsid w:val="006F5F09"/>
    <w:rsid w:val="00700908"/>
    <w:rsid w:val="00700E01"/>
    <w:rsid w:val="00706DB7"/>
    <w:rsid w:val="00710813"/>
    <w:rsid w:val="007119C9"/>
    <w:rsid w:val="00713488"/>
    <w:rsid w:val="00723CF6"/>
    <w:rsid w:val="0072654A"/>
    <w:rsid w:val="00730E66"/>
    <w:rsid w:val="007330FB"/>
    <w:rsid w:val="00734320"/>
    <w:rsid w:val="00735818"/>
    <w:rsid w:val="007370E7"/>
    <w:rsid w:val="007379D0"/>
    <w:rsid w:val="00740C1E"/>
    <w:rsid w:val="00745114"/>
    <w:rsid w:val="0074641E"/>
    <w:rsid w:val="00756E79"/>
    <w:rsid w:val="0075708C"/>
    <w:rsid w:val="00757162"/>
    <w:rsid w:val="0076461D"/>
    <w:rsid w:val="00765758"/>
    <w:rsid w:val="00765D5E"/>
    <w:rsid w:val="007711D3"/>
    <w:rsid w:val="0077559D"/>
    <w:rsid w:val="007808B7"/>
    <w:rsid w:val="00781948"/>
    <w:rsid w:val="00783897"/>
    <w:rsid w:val="007852BA"/>
    <w:rsid w:val="00791B0E"/>
    <w:rsid w:val="007A003F"/>
    <w:rsid w:val="007B50AE"/>
    <w:rsid w:val="007B79CD"/>
    <w:rsid w:val="007C4F6B"/>
    <w:rsid w:val="007C6F5E"/>
    <w:rsid w:val="007D206D"/>
    <w:rsid w:val="007D3C10"/>
    <w:rsid w:val="007D4524"/>
    <w:rsid w:val="007D550C"/>
    <w:rsid w:val="007D5D25"/>
    <w:rsid w:val="007E0072"/>
    <w:rsid w:val="007E0C8D"/>
    <w:rsid w:val="007E12CD"/>
    <w:rsid w:val="007E4789"/>
    <w:rsid w:val="007E4C53"/>
    <w:rsid w:val="007E6B3E"/>
    <w:rsid w:val="007E73AD"/>
    <w:rsid w:val="007E7859"/>
    <w:rsid w:val="007F36A6"/>
    <w:rsid w:val="007F380B"/>
    <w:rsid w:val="007F4328"/>
    <w:rsid w:val="007F4ADE"/>
    <w:rsid w:val="007F5227"/>
    <w:rsid w:val="007F6386"/>
    <w:rsid w:val="008000EC"/>
    <w:rsid w:val="0080075E"/>
    <w:rsid w:val="0080177A"/>
    <w:rsid w:val="00802341"/>
    <w:rsid w:val="00805610"/>
    <w:rsid w:val="00805BC6"/>
    <w:rsid w:val="008060C9"/>
    <w:rsid w:val="00807708"/>
    <w:rsid w:val="008122D7"/>
    <w:rsid w:val="00816CCC"/>
    <w:rsid w:val="0081742F"/>
    <w:rsid w:val="00820BF1"/>
    <w:rsid w:val="00823DFD"/>
    <w:rsid w:val="0082667B"/>
    <w:rsid w:val="00826843"/>
    <w:rsid w:val="008268FD"/>
    <w:rsid w:val="0083282A"/>
    <w:rsid w:val="0083332E"/>
    <w:rsid w:val="00836B69"/>
    <w:rsid w:val="00842D9B"/>
    <w:rsid w:val="008479EF"/>
    <w:rsid w:val="008479F8"/>
    <w:rsid w:val="00847E5F"/>
    <w:rsid w:val="0085271A"/>
    <w:rsid w:val="00852F05"/>
    <w:rsid w:val="00857BBE"/>
    <w:rsid w:val="0086021B"/>
    <w:rsid w:val="00864F20"/>
    <w:rsid w:val="0086710D"/>
    <w:rsid w:val="008748CE"/>
    <w:rsid w:val="00877ED6"/>
    <w:rsid w:val="008805DE"/>
    <w:rsid w:val="00880A2E"/>
    <w:rsid w:val="008852F4"/>
    <w:rsid w:val="00885DD2"/>
    <w:rsid w:val="00885F01"/>
    <w:rsid w:val="00886583"/>
    <w:rsid w:val="008908FA"/>
    <w:rsid w:val="00890F82"/>
    <w:rsid w:val="00895E02"/>
    <w:rsid w:val="008A1DC7"/>
    <w:rsid w:val="008A44A5"/>
    <w:rsid w:val="008A5440"/>
    <w:rsid w:val="008B1610"/>
    <w:rsid w:val="008B667C"/>
    <w:rsid w:val="008B78CD"/>
    <w:rsid w:val="008B7BB1"/>
    <w:rsid w:val="008C00FF"/>
    <w:rsid w:val="008C0834"/>
    <w:rsid w:val="008C088B"/>
    <w:rsid w:val="008C1955"/>
    <w:rsid w:val="008C35AD"/>
    <w:rsid w:val="008D4612"/>
    <w:rsid w:val="008D6D2D"/>
    <w:rsid w:val="008D6F62"/>
    <w:rsid w:val="008F2BF5"/>
    <w:rsid w:val="008F32BD"/>
    <w:rsid w:val="008F41D3"/>
    <w:rsid w:val="008F5602"/>
    <w:rsid w:val="008F7548"/>
    <w:rsid w:val="009063EC"/>
    <w:rsid w:val="00907875"/>
    <w:rsid w:val="00907947"/>
    <w:rsid w:val="009119AC"/>
    <w:rsid w:val="009125CC"/>
    <w:rsid w:val="00913572"/>
    <w:rsid w:val="009142D4"/>
    <w:rsid w:val="00915D12"/>
    <w:rsid w:val="00916AD5"/>
    <w:rsid w:val="00916FD0"/>
    <w:rsid w:val="00924653"/>
    <w:rsid w:val="009252F6"/>
    <w:rsid w:val="009272D0"/>
    <w:rsid w:val="00927F4A"/>
    <w:rsid w:val="00927FE3"/>
    <w:rsid w:val="00932FB3"/>
    <w:rsid w:val="00935CB2"/>
    <w:rsid w:val="00935CDF"/>
    <w:rsid w:val="009436D1"/>
    <w:rsid w:val="009455A7"/>
    <w:rsid w:val="00945D17"/>
    <w:rsid w:val="00951767"/>
    <w:rsid w:val="00953F84"/>
    <w:rsid w:val="00956DA3"/>
    <w:rsid w:val="00957B9E"/>
    <w:rsid w:val="00960F7A"/>
    <w:rsid w:val="00961102"/>
    <w:rsid w:val="00965859"/>
    <w:rsid w:val="00966917"/>
    <w:rsid w:val="0097155D"/>
    <w:rsid w:val="009768C6"/>
    <w:rsid w:val="00977290"/>
    <w:rsid w:val="009800A2"/>
    <w:rsid w:val="009802D3"/>
    <w:rsid w:val="009817B2"/>
    <w:rsid w:val="00990AFE"/>
    <w:rsid w:val="009919A3"/>
    <w:rsid w:val="00992D31"/>
    <w:rsid w:val="00994658"/>
    <w:rsid w:val="00995C3E"/>
    <w:rsid w:val="00995DB0"/>
    <w:rsid w:val="009971E3"/>
    <w:rsid w:val="009973F2"/>
    <w:rsid w:val="009A1119"/>
    <w:rsid w:val="009A2D2B"/>
    <w:rsid w:val="009A62ED"/>
    <w:rsid w:val="009B183A"/>
    <w:rsid w:val="009B3537"/>
    <w:rsid w:val="009B359A"/>
    <w:rsid w:val="009C12B4"/>
    <w:rsid w:val="009C355F"/>
    <w:rsid w:val="009C76DC"/>
    <w:rsid w:val="009D1638"/>
    <w:rsid w:val="009D188C"/>
    <w:rsid w:val="009D486B"/>
    <w:rsid w:val="009D51CF"/>
    <w:rsid w:val="009D551B"/>
    <w:rsid w:val="009E2BF5"/>
    <w:rsid w:val="009F4307"/>
    <w:rsid w:val="009F6ABF"/>
    <w:rsid w:val="009F7ABF"/>
    <w:rsid w:val="00A0012B"/>
    <w:rsid w:val="00A004AD"/>
    <w:rsid w:val="00A006BA"/>
    <w:rsid w:val="00A04B72"/>
    <w:rsid w:val="00A07D3B"/>
    <w:rsid w:val="00A11220"/>
    <w:rsid w:val="00A113BC"/>
    <w:rsid w:val="00A12A7B"/>
    <w:rsid w:val="00A20387"/>
    <w:rsid w:val="00A2281A"/>
    <w:rsid w:val="00A22DE0"/>
    <w:rsid w:val="00A235D1"/>
    <w:rsid w:val="00A244B5"/>
    <w:rsid w:val="00A308F5"/>
    <w:rsid w:val="00A31961"/>
    <w:rsid w:val="00A3567F"/>
    <w:rsid w:val="00A3655C"/>
    <w:rsid w:val="00A4078B"/>
    <w:rsid w:val="00A4180A"/>
    <w:rsid w:val="00A4513B"/>
    <w:rsid w:val="00A46C28"/>
    <w:rsid w:val="00A57B8D"/>
    <w:rsid w:val="00A61B85"/>
    <w:rsid w:val="00A66A5B"/>
    <w:rsid w:val="00A675D8"/>
    <w:rsid w:val="00A71336"/>
    <w:rsid w:val="00A75180"/>
    <w:rsid w:val="00A7590E"/>
    <w:rsid w:val="00A77F55"/>
    <w:rsid w:val="00A80165"/>
    <w:rsid w:val="00A835C4"/>
    <w:rsid w:val="00A8593B"/>
    <w:rsid w:val="00A87241"/>
    <w:rsid w:val="00A9185A"/>
    <w:rsid w:val="00A930D7"/>
    <w:rsid w:val="00A974C9"/>
    <w:rsid w:val="00AA20E3"/>
    <w:rsid w:val="00AA4B64"/>
    <w:rsid w:val="00AA5F1E"/>
    <w:rsid w:val="00AA7A74"/>
    <w:rsid w:val="00AA7E4F"/>
    <w:rsid w:val="00AB2FA7"/>
    <w:rsid w:val="00AB3CC8"/>
    <w:rsid w:val="00AB4389"/>
    <w:rsid w:val="00AB7AD6"/>
    <w:rsid w:val="00AC2C8F"/>
    <w:rsid w:val="00AC375F"/>
    <w:rsid w:val="00AC38BE"/>
    <w:rsid w:val="00AC4092"/>
    <w:rsid w:val="00AC53B3"/>
    <w:rsid w:val="00AD1ABC"/>
    <w:rsid w:val="00AE4DA2"/>
    <w:rsid w:val="00AE5234"/>
    <w:rsid w:val="00AF147B"/>
    <w:rsid w:val="00AF412E"/>
    <w:rsid w:val="00B012B4"/>
    <w:rsid w:val="00B103A4"/>
    <w:rsid w:val="00B22A4A"/>
    <w:rsid w:val="00B25E7A"/>
    <w:rsid w:val="00B37CBD"/>
    <w:rsid w:val="00B4377A"/>
    <w:rsid w:val="00B53090"/>
    <w:rsid w:val="00B55717"/>
    <w:rsid w:val="00B637F3"/>
    <w:rsid w:val="00B64489"/>
    <w:rsid w:val="00B6463F"/>
    <w:rsid w:val="00B65194"/>
    <w:rsid w:val="00B70446"/>
    <w:rsid w:val="00B72852"/>
    <w:rsid w:val="00B75A78"/>
    <w:rsid w:val="00B81145"/>
    <w:rsid w:val="00B82DD0"/>
    <w:rsid w:val="00B933FE"/>
    <w:rsid w:val="00B97054"/>
    <w:rsid w:val="00BA1084"/>
    <w:rsid w:val="00BA6179"/>
    <w:rsid w:val="00BA62B6"/>
    <w:rsid w:val="00BB0977"/>
    <w:rsid w:val="00BB5AF8"/>
    <w:rsid w:val="00BC4F79"/>
    <w:rsid w:val="00BD20C1"/>
    <w:rsid w:val="00BE19A5"/>
    <w:rsid w:val="00BE3980"/>
    <w:rsid w:val="00BE46A4"/>
    <w:rsid w:val="00BE79EE"/>
    <w:rsid w:val="00BF05AE"/>
    <w:rsid w:val="00C00BBE"/>
    <w:rsid w:val="00C02CA0"/>
    <w:rsid w:val="00C05884"/>
    <w:rsid w:val="00C11161"/>
    <w:rsid w:val="00C123D8"/>
    <w:rsid w:val="00C21E90"/>
    <w:rsid w:val="00C2258E"/>
    <w:rsid w:val="00C228B3"/>
    <w:rsid w:val="00C22A61"/>
    <w:rsid w:val="00C237B9"/>
    <w:rsid w:val="00C318AA"/>
    <w:rsid w:val="00C35670"/>
    <w:rsid w:val="00C36DFB"/>
    <w:rsid w:val="00C373DF"/>
    <w:rsid w:val="00C40D0C"/>
    <w:rsid w:val="00C4153C"/>
    <w:rsid w:val="00C450A1"/>
    <w:rsid w:val="00C524C9"/>
    <w:rsid w:val="00C53C4F"/>
    <w:rsid w:val="00C62E6B"/>
    <w:rsid w:val="00C6433D"/>
    <w:rsid w:val="00C65F48"/>
    <w:rsid w:val="00C70597"/>
    <w:rsid w:val="00C7155B"/>
    <w:rsid w:val="00C71C71"/>
    <w:rsid w:val="00C74E30"/>
    <w:rsid w:val="00C763BD"/>
    <w:rsid w:val="00C76F31"/>
    <w:rsid w:val="00C806C7"/>
    <w:rsid w:val="00C80BA5"/>
    <w:rsid w:val="00C83367"/>
    <w:rsid w:val="00C90566"/>
    <w:rsid w:val="00C9480F"/>
    <w:rsid w:val="00CA4CD9"/>
    <w:rsid w:val="00CB04A1"/>
    <w:rsid w:val="00CB5EF4"/>
    <w:rsid w:val="00CC35FD"/>
    <w:rsid w:val="00CC3F52"/>
    <w:rsid w:val="00CC4121"/>
    <w:rsid w:val="00CC443C"/>
    <w:rsid w:val="00CC55FF"/>
    <w:rsid w:val="00CD208C"/>
    <w:rsid w:val="00CD23DA"/>
    <w:rsid w:val="00CD23F6"/>
    <w:rsid w:val="00CD386B"/>
    <w:rsid w:val="00CD587A"/>
    <w:rsid w:val="00CD5DD8"/>
    <w:rsid w:val="00CE3CAD"/>
    <w:rsid w:val="00CE4890"/>
    <w:rsid w:val="00CE66D3"/>
    <w:rsid w:val="00CE7330"/>
    <w:rsid w:val="00CF0383"/>
    <w:rsid w:val="00CF2F3A"/>
    <w:rsid w:val="00CF4195"/>
    <w:rsid w:val="00D06801"/>
    <w:rsid w:val="00D12EE3"/>
    <w:rsid w:val="00D1313F"/>
    <w:rsid w:val="00D13C68"/>
    <w:rsid w:val="00D15332"/>
    <w:rsid w:val="00D246A4"/>
    <w:rsid w:val="00D25D25"/>
    <w:rsid w:val="00D32682"/>
    <w:rsid w:val="00D34F6F"/>
    <w:rsid w:val="00D361F1"/>
    <w:rsid w:val="00D37188"/>
    <w:rsid w:val="00D42F3C"/>
    <w:rsid w:val="00D4594A"/>
    <w:rsid w:val="00D47AAE"/>
    <w:rsid w:val="00D5035A"/>
    <w:rsid w:val="00D536E1"/>
    <w:rsid w:val="00D56C5F"/>
    <w:rsid w:val="00D57B4A"/>
    <w:rsid w:val="00D57C26"/>
    <w:rsid w:val="00D63629"/>
    <w:rsid w:val="00D64303"/>
    <w:rsid w:val="00D64A5D"/>
    <w:rsid w:val="00D651A2"/>
    <w:rsid w:val="00D65509"/>
    <w:rsid w:val="00D66F2B"/>
    <w:rsid w:val="00D71D5F"/>
    <w:rsid w:val="00D76D09"/>
    <w:rsid w:val="00D846BD"/>
    <w:rsid w:val="00D909A5"/>
    <w:rsid w:val="00D918C9"/>
    <w:rsid w:val="00D92A59"/>
    <w:rsid w:val="00D94D74"/>
    <w:rsid w:val="00D97774"/>
    <w:rsid w:val="00DA3ABA"/>
    <w:rsid w:val="00DA57A7"/>
    <w:rsid w:val="00DB3551"/>
    <w:rsid w:val="00DB594F"/>
    <w:rsid w:val="00DC1FF3"/>
    <w:rsid w:val="00DC60A5"/>
    <w:rsid w:val="00DD0912"/>
    <w:rsid w:val="00DD26B7"/>
    <w:rsid w:val="00DE2BCF"/>
    <w:rsid w:val="00DE5212"/>
    <w:rsid w:val="00DF0F27"/>
    <w:rsid w:val="00DF791E"/>
    <w:rsid w:val="00E01CE0"/>
    <w:rsid w:val="00E033BF"/>
    <w:rsid w:val="00E069AD"/>
    <w:rsid w:val="00E07FF5"/>
    <w:rsid w:val="00E10903"/>
    <w:rsid w:val="00E110DD"/>
    <w:rsid w:val="00E13246"/>
    <w:rsid w:val="00E13380"/>
    <w:rsid w:val="00E172B9"/>
    <w:rsid w:val="00E220F9"/>
    <w:rsid w:val="00E240BD"/>
    <w:rsid w:val="00E32985"/>
    <w:rsid w:val="00E32A08"/>
    <w:rsid w:val="00E33FFF"/>
    <w:rsid w:val="00E35644"/>
    <w:rsid w:val="00E441DA"/>
    <w:rsid w:val="00E47DFD"/>
    <w:rsid w:val="00E47F08"/>
    <w:rsid w:val="00E502E1"/>
    <w:rsid w:val="00E51607"/>
    <w:rsid w:val="00E51B2D"/>
    <w:rsid w:val="00E520E7"/>
    <w:rsid w:val="00E5442C"/>
    <w:rsid w:val="00E56DBE"/>
    <w:rsid w:val="00E7380D"/>
    <w:rsid w:val="00E75BD8"/>
    <w:rsid w:val="00E77C80"/>
    <w:rsid w:val="00E80028"/>
    <w:rsid w:val="00E84629"/>
    <w:rsid w:val="00E846F6"/>
    <w:rsid w:val="00E84A30"/>
    <w:rsid w:val="00E8630B"/>
    <w:rsid w:val="00E8790E"/>
    <w:rsid w:val="00EA4A32"/>
    <w:rsid w:val="00EA52CE"/>
    <w:rsid w:val="00EA5B78"/>
    <w:rsid w:val="00EA618E"/>
    <w:rsid w:val="00EB0856"/>
    <w:rsid w:val="00EB174F"/>
    <w:rsid w:val="00EB6432"/>
    <w:rsid w:val="00EC0859"/>
    <w:rsid w:val="00EC1E98"/>
    <w:rsid w:val="00EC23D3"/>
    <w:rsid w:val="00EC28ED"/>
    <w:rsid w:val="00EC2E2A"/>
    <w:rsid w:val="00EC3334"/>
    <w:rsid w:val="00EC6947"/>
    <w:rsid w:val="00ED18BB"/>
    <w:rsid w:val="00ED1A35"/>
    <w:rsid w:val="00ED3668"/>
    <w:rsid w:val="00ED47EF"/>
    <w:rsid w:val="00ED5795"/>
    <w:rsid w:val="00ED7498"/>
    <w:rsid w:val="00EE036E"/>
    <w:rsid w:val="00EE111C"/>
    <w:rsid w:val="00EE4D45"/>
    <w:rsid w:val="00EE69F1"/>
    <w:rsid w:val="00EF084E"/>
    <w:rsid w:val="00EF5D21"/>
    <w:rsid w:val="00EF747C"/>
    <w:rsid w:val="00F0072C"/>
    <w:rsid w:val="00F01A73"/>
    <w:rsid w:val="00F01CFD"/>
    <w:rsid w:val="00F06FC0"/>
    <w:rsid w:val="00F103F2"/>
    <w:rsid w:val="00F1074B"/>
    <w:rsid w:val="00F20134"/>
    <w:rsid w:val="00F306F8"/>
    <w:rsid w:val="00F342DF"/>
    <w:rsid w:val="00F344FD"/>
    <w:rsid w:val="00F43BE4"/>
    <w:rsid w:val="00F44DE2"/>
    <w:rsid w:val="00F451BA"/>
    <w:rsid w:val="00F4656C"/>
    <w:rsid w:val="00F550DD"/>
    <w:rsid w:val="00F56F55"/>
    <w:rsid w:val="00F63D19"/>
    <w:rsid w:val="00F7071E"/>
    <w:rsid w:val="00F70E8F"/>
    <w:rsid w:val="00F71060"/>
    <w:rsid w:val="00F75DC7"/>
    <w:rsid w:val="00F778DD"/>
    <w:rsid w:val="00F8011F"/>
    <w:rsid w:val="00F8060E"/>
    <w:rsid w:val="00F835D3"/>
    <w:rsid w:val="00F838EB"/>
    <w:rsid w:val="00F913EC"/>
    <w:rsid w:val="00F92A46"/>
    <w:rsid w:val="00F940B9"/>
    <w:rsid w:val="00F96C1D"/>
    <w:rsid w:val="00FA079C"/>
    <w:rsid w:val="00FA2FCA"/>
    <w:rsid w:val="00FB0A77"/>
    <w:rsid w:val="00FB0D48"/>
    <w:rsid w:val="00FB747F"/>
    <w:rsid w:val="00FC054D"/>
    <w:rsid w:val="00FC2DDB"/>
    <w:rsid w:val="00FC3C3A"/>
    <w:rsid w:val="00FD20EC"/>
    <w:rsid w:val="00FD419C"/>
    <w:rsid w:val="00FD662D"/>
    <w:rsid w:val="00FE2894"/>
    <w:rsid w:val="00FE3A7A"/>
    <w:rsid w:val="00FE4001"/>
    <w:rsid w:val="00FE445B"/>
    <w:rsid w:val="00FE7EB9"/>
    <w:rsid w:val="00FF10BC"/>
    <w:rsid w:val="00FF115A"/>
    <w:rsid w:val="00FF3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14F08"/>
  <w15:chartTrackingRefBased/>
  <w15:docId w15:val="{6B178621-E534-437D-805C-2068FF42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B84"/>
  </w:style>
  <w:style w:type="paragraph" w:styleId="Heading1">
    <w:name w:val="heading 1"/>
    <w:basedOn w:val="Normal"/>
    <w:link w:val="Heading1Char"/>
    <w:qFormat/>
    <w:rsid w:val="009715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nhideWhenUsed/>
    <w:qFormat/>
    <w:rsid w:val="00FD41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113E7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link w:val="Heading4Char"/>
    <w:qFormat/>
    <w:rsid w:val="003D63E0"/>
    <w:pPr>
      <w:keepNext w:val="0"/>
      <w:keepLines w:val="0"/>
      <w:spacing w:before="0" w:after="120" w:line="240" w:lineRule="auto"/>
      <w:ind w:left="2268" w:hanging="850"/>
      <w:jc w:val="both"/>
      <w:outlineLvl w:val="3"/>
    </w:pPr>
    <w:rPr>
      <w:rFonts w:ascii="Tahoma" w:eastAsia="Times New Roman" w:hAnsi="Tahoma" w:cs="Times New Roman"/>
      <w:color w:val="auto"/>
      <w:kern w:val="28"/>
      <w:sz w:val="20"/>
      <w:szCs w:val="20"/>
      <w:lang w:eastAsia="en-AU"/>
    </w:rPr>
  </w:style>
  <w:style w:type="paragraph" w:styleId="Heading5">
    <w:name w:val="heading 5"/>
    <w:basedOn w:val="Heading4"/>
    <w:link w:val="Heading5Char"/>
    <w:qFormat/>
    <w:rsid w:val="003D63E0"/>
    <w:pPr>
      <w:tabs>
        <w:tab w:val="num" w:pos="2268"/>
      </w:tabs>
      <w:ind w:left="2835" w:hanging="567"/>
      <w:outlineLvl w:val="4"/>
    </w:pPr>
  </w:style>
  <w:style w:type="paragraph" w:styleId="Heading6">
    <w:name w:val="heading 6"/>
    <w:basedOn w:val="Heading5"/>
    <w:link w:val="Heading6Char"/>
    <w:qFormat/>
    <w:rsid w:val="003D63E0"/>
    <w:pPr>
      <w:tabs>
        <w:tab w:val="clear" w:pos="2268"/>
        <w:tab w:val="num" w:pos="2835"/>
      </w:tabs>
      <w:spacing w:before="120" w:after="0"/>
      <w:ind w:left="3402"/>
      <w:outlineLvl w:val="5"/>
    </w:pPr>
  </w:style>
  <w:style w:type="paragraph" w:styleId="Heading7">
    <w:name w:val="heading 7"/>
    <w:basedOn w:val="Heading6"/>
    <w:link w:val="Heading7Char"/>
    <w:qFormat/>
    <w:rsid w:val="003D63E0"/>
    <w:pPr>
      <w:tabs>
        <w:tab w:val="clear" w:pos="2835"/>
        <w:tab w:val="num" w:pos="3402"/>
      </w:tabs>
      <w:ind w:left="3969"/>
      <w:outlineLvl w:val="6"/>
    </w:pPr>
  </w:style>
  <w:style w:type="paragraph" w:styleId="Heading8">
    <w:name w:val="heading 8"/>
    <w:basedOn w:val="Heading6"/>
    <w:link w:val="Heading8Char"/>
    <w:qFormat/>
    <w:rsid w:val="003D63E0"/>
    <w:pPr>
      <w:tabs>
        <w:tab w:val="clear" w:pos="2835"/>
        <w:tab w:val="num" w:pos="3969"/>
      </w:tabs>
      <w:suppressAutoHyphens/>
      <w:ind w:left="4536"/>
      <w:outlineLvl w:val="7"/>
    </w:pPr>
    <w:rPr>
      <w:spacing w:val="-3"/>
    </w:rPr>
  </w:style>
  <w:style w:type="paragraph" w:styleId="Heading9">
    <w:name w:val="heading 9"/>
    <w:basedOn w:val="Heading8"/>
    <w:link w:val="Heading9Char"/>
    <w:qFormat/>
    <w:rsid w:val="003D63E0"/>
    <w:pPr>
      <w:tabs>
        <w:tab w:val="clear" w:pos="3969"/>
        <w:tab w:val="num" w:pos="4536"/>
      </w:tabs>
      <w:ind w:left="5103"/>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5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7155D"/>
    <w:rPr>
      <w:rFonts w:ascii="Times New Roman" w:eastAsia="Times New Roman" w:hAnsi="Times New Roman" w:cs="Times New Roman"/>
      <w:b/>
      <w:bCs/>
      <w:kern w:val="36"/>
      <w:sz w:val="48"/>
      <w:szCs w:val="48"/>
      <w:lang w:eastAsia="en-AU"/>
    </w:rPr>
  </w:style>
  <w:style w:type="paragraph" w:styleId="ListParagraph">
    <w:name w:val="List Paragraph"/>
    <w:basedOn w:val="Normal"/>
    <w:uiPriority w:val="34"/>
    <w:qFormat/>
    <w:rsid w:val="005B5823"/>
    <w:pPr>
      <w:ind w:left="720"/>
      <w:contextualSpacing/>
    </w:pPr>
  </w:style>
  <w:style w:type="paragraph" w:customStyle="1" w:styleId="TableText">
    <w:name w:val="Table Text"/>
    <w:basedOn w:val="Normal"/>
    <w:rsid w:val="002864DC"/>
    <w:pPr>
      <w:keepNext/>
      <w:spacing w:before="60" w:after="60" w:line="240" w:lineRule="auto"/>
    </w:pPr>
    <w:rPr>
      <w:rFonts w:ascii="Arial (W1)" w:eastAsia="Times New Roman" w:hAnsi="Arial (W1)" w:cs="Times New Roman"/>
      <w:sz w:val="20"/>
      <w:szCs w:val="20"/>
      <w:lang w:eastAsia="en-AU"/>
    </w:rPr>
  </w:style>
  <w:style w:type="character" w:customStyle="1" w:styleId="Heading2Char">
    <w:name w:val="Heading 2 Char"/>
    <w:basedOn w:val="DefaultParagraphFont"/>
    <w:link w:val="Heading2"/>
    <w:uiPriority w:val="9"/>
    <w:rsid w:val="00FD419C"/>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FD419C"/>
    <w:rPr>
      <w:color w:val="808080"/>
    </w:rPr>
  </w:style>
  <w:style w:type="character" w:customStyle="1" w:styleId="Heading3Char">
    <w:name w:val="Heading 3 Char"/>
    <w:basedOn w:val="DefaultParagraphFont"/>
    <w:link w:val="Heading3"/>
    <w:uiPriority w:val="9"/>
    <w:semiHidden/>
    <w:rsid w:val="00113E7F"/>
    <w:rPr>
      <w:rFonts w:asciiTheme="majorHAnsi" w:eastAsiaTheme="majorEastAsia" w:hAnsiTheme="majorHAnsi" w:cstheme="majorBidi"/>
      <w:color w:val="1F3763" w:themeColor="accent1" w:themeShade="7F"/>
      <w:sz w:val="24"/>
      <w:szCs w:val="24"/>
    </w:rPr>
  </w:style>
  <w:style w:type="paragraph" w:customStyle="1" w:styleId="BaseParagraph">
    <w:name w:val="BaseParagraph"/>
    <w:basedOn w:val="Normal"/>
    <w:qFormat/>
    <w:rsid w:val="00077E6C"/>
    <w:pPr>
      <w:keepNext/>
      <w:spacing w:before="120" w:after="120" w:line="240" w:lineRule="auto"/>
    </w:pPr>
    <w:rPr>
      <w:rFonts w:ascii="Tahoma" w:eastAsia="Times New Roman" w:hAnsi="Tahoma" w:cs="Times New Roman"/>
      <w:sz w:val="20"/>
      <w:szCs w:val="20"/>
      <w:lang w:eastAsia="en-AU"/>
    </w:rPr>
  </w:style>
  <w:style w:type="character" w:customStyle="1" w:styleId="Heading4Char">
    <w:name w:val="Heading 4 Char"/>
    <w:basedOn w:val="DefaultParagraphFont"/>
    <w:link w:val="Heading4"/>
    <w:rsid w:val="003D63E0"/>
    <w:rPr>
      <w:rFonts w:ascii="Tahoma" w:eastAsia="Times New Roman" w:hAnsi="Tahoma" w:cs="Times New Roman"/>
      <w:kern w:val="28"/>
      <w:sz w:val="20"/>
      <w:szCs w:val="20"/>
      <w:lang w:eastAsia="en-AU"/>
    </w:rPr>
  </w:style>
  <w:style w:type="character" w:customStyle="1" w:styleId="Heading5Char">
    <w:name w:val="Heading 5 Char"/>
    <w:basedOn w:val="DefaultParagraphFont"/>
    <w:link w:val="Heading5"/>
    <w:rsid w:val="003D63E0"/>
    <w:rPr>
      <w:rFonts w:ascii="Tahoma" w:eastAsia="Times New Roman" w:hAnsi="Tahoma" w:cs="Times New Roman"/>
      <w:kern w:val="28"/>
      <w:sz w:val="20"/>
      <w:szCs w:val="20"/>
      <w:lang w:eastAsia="en-AU"/>
    </w:rPr>
  </w:style>
  <w:style w:type="character" w:customStyle="1" w:styleId="Heading6Char">
    <w:name w:val="Heading 6 Char"/>
    <w:basedOn w:val="DefaultParagraphFont"/>
    <w:link w:val="Heading6"/>
    <w:rsid w:val="003D63E0"/>
    <w:rPr>
      <w:rFonts w:ascii="Tahoma" w:eastAsia="Times New Roman" w:hAnsi="Tahoma" w:cs="Times New Roman"/>
      <w:kern w:val="28"/>
      <w:sz w:val="20"/>
      <w:szCs w:val="20"/>
      <w:lang w:eastAsia="en-AU"/>
    </w:rPr>
  </w:style>
  <w:style w:type="character" w:customStyle="1" w:styleId="Heading7Char">
    <w:name w:val="Heading 7 Char"/>
    <w:basedOn w:val="DefaultParagraphFont"/>
    <w:link w:val="Heading7"/>
    <w:rsid w:val="003D63E0"/>
    <w:rPr>
      <w:rFonts w:ascii="Tahoma" w:eastAsia="Times New Roman" w:hAnsi="Tahoma" w:cs="Times New Roman"/>
      <w:kern w:val="28"/>
      <w:sz w:val="20"/>
      <w:szCs w:val="20"/>
      <w:lang w:eastAsia="en-AU"/>
    </w:rPr>
  </w:style>
  <w:style w:type="character" w:customStyle="1" w:styleId="Heading8Char">
    <w:name w:val="Heading 8 Char"/>
    <w:basedOn w:val="DefaultParagraphFont"/>
    <w:link w:val="Heading8"/>
    <w:rsid w:val="003D63E0"/>
    <w:rPr>
      <w:rFonts w:ascii="Tahoma" w:eastAsia="Times New Roman" w:hAnsi="Tahoma" w:cs="Times New Roman"/>
      <w:spacing w:val="-3"/>
      <w:kern w:val="28"/>
      <w:sz w:val="20"/>
      <w:szCs w:val="20"/>
      <w:lang w:eastAsia="en-AU"/>
    </w:rPr>
  </w:style>
  <w:style w:type="character" w:customStyle="1" w:styleId="Heading9Char">
    <w:name w:val="Heading 9 Char"/>
    <w:basedOn w:val="DefaultParagraphFont"/>
    <w:link w:val="Heading9"/>
    <w:rsid w:val="003D63E0"/>
    <w:rPr>
      <w:rFonts w:ascii="Tahoma" w:eastAsia="Times New Roman" w:hAnsi="Tahoma" w:cs="Times New Roman"/>
      <w:spacing w:val="-3"/>
      <w:kern w:val="28"/>
      <w:sz w:val="20"/>
      <w:szCs w:val="20"/>
      <w:lang w:eastAsia="en-AU"/>
    </w:rPr>
  </w:style>
  <w:style w:type="numbering" w:customStyle="1" w:styleId="OPSEAgreements">
    <w:name w:val="OPSEAgreements"/>
    <w:uiPriority w:val="99"/>
    <w:rsid w:val="003D63E0"/>
    <w:pPr>
      <w:numPr>
        <w:numId w:val="3"/>
      </w:numPr>
    </w:pPr>
  </w:style>
  <w:style w:type="paragraph" w:styleId="Header">
    <w:name w:val="header"/>
    <w:basedOn w:val="Normal"/>
    <w:link w:val="HeaderChar"/>
    <w:uiPriority w:val="99"/>
    <w:unhideWhenUsed/>
    <w:rsid w:val="00AF14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47B"/>
  </w:style>
  <w:style w:type="paragraph" w:styleId="Footer">
    <w:name w:val="footer"/>
    <w:basedOn w:val="Normal"/>
    <w:link w:val="FooterChar"/>
    <w:uiPriority w:val="99"/>
    <w:unhideWhenUsed/>
    <w:rsid w:val="00AF14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47B"/>
  </w:style>
  <w:style w:type="character" w:styleId="CommentReference">
    <w:name w:val="annotation reference"/>
    <w:basedOn w:val="DefaultParagraphFont"/>
    <w:uiPriority w:val="99"/>
    <w:semiHidden/>
    <w:unhideWhenUsed/>
    <w:rsid w:val="00A75180"/>
    <w:rPr>
      <w:sz w:val="16"/>
      <w:szCs w:val="16"/>
    </w:rPr>
  </w:style>
  <w:style w:type="paragraph" w:styleId="CommentText">
    <w:name w:val="annotation text"/>
    <w:basedOn w:val="Normal"/>
    <w:link w:val="CommentTextChar"/>
    <w:uiPriority w:val="99"/>
    <w:unhideWhenUsed/>
    <w:rsid w:val="00A75180"/>
    <w:pPr>
      <w:spacing w:line="240" w:lineRule="auto"/>
    </w:pPr>
    <w:rPr>
      <w:sz w:val="20"/>
      <w:szCs w:val="20"/>
    </w:rPr>
  </w:style>
  <w:style w:type="character" w:customStyle="1" w:styleId="CommentTextChar">
    <w:name w:val="Comment Text Char"/>
    <w:basedOn w:val="DefaultParagraphFont"/>
    <w:link w:val="CommentText"/>
    <w:uiPriority w:val="99"/>
    <w:rsid w:val="00A75180"/>
    <w:rPr>
      <w:sz w:val="20"/>
      <w:szCs w:val="20"/>
    </w:rPr>
  </w:style>
  <w:style w:type="paragraph" w:styleId="CommentSubject">
    <w:name w:val="annotation subject"/>
    <w:basedOn w:val="CommentText"/>
    <w:next w:val="CommentText"/>
    <w:link w:val="CommentSubjectChar"/>
    <w:uiPriority w:val="99"/>
    <w:semiHidden/>
    <w:unhideWhenUsed/>
    <w:rsid w:val="00A75180"/>
    <w:rPr>
      <w:b/>
      <w:bCs/>
    </w:rPr>
  </w:style>
  <w:style w:type="character" w:customStyle="1" w:styleId="CommentSubjectChar">
    <w:name w:val="Comment Subject Char"/>
    <w:basedOn w:val="CommentTextChar"/>
    <w:link w:val="CommentSubject"/>
    <w:uiPriority w:val="99"/>
    <w:semiHidden/>
    <w:rsid w:val="00A75180"/>
    <w:rPr>
      <w:b/>
      <w:bCs/>
      <w:sz w:val="20"/>
      <w:szCs w:val="20"/>
    </w:rPr>
  </w:style>
  <w:style w:type="character" w:styleId="Hyperlink">
    <w:name w:val="Hyperlink"/>
    <w:basedOn w:val="DefaultParagraphFont"/>
    <w:uiPriority w:val="99"/>
    <w:unhideWhenUsed/>
    <w:rsid w:val="00625AD2"/>
    <w:rPr>
      <w:color w:val="0563C1" w:themeColor="hyperlink"/>
      <w:u w:val="single"/>
    </w:rPr>
  </w:style>
  <w:style w:type="character" w:styleId="UnresolvedMention">
    <w:name w:val="Unresolved Mention"/>
    <w:basedOn w:val="DefaultParagraphFont"/>
    <w:uiPriority w:val="99"/>
    <w:semiHidden/>
    <w:unhideWhenUsed/>
    <w:rsid w:val="00625AD2"/>
    <w:rPr>
      <w:color w:val="605E5C"/>
      <w:shd w:val="clear" w:color="auto" w:fill="E1DFDD"/>
    </w:rPr>
  </w:style>
  <w:style w:type="paragraph" w:styleId="Revision">
    <w:name w:val="Revision"/>
    <w:hidden/>
    <w:uiPriority w:val="99"/>
    <w:semiHidden/>
    <w:rsid w:val="00275A8D"/>
    <w:pPr>
      <w:spacing w:after="0" w:line="240" w:lineRule="auto"/>
    </w:pPr>
  </w:style>
  <w:style w:type="character" w:styleId="Mention">
    <w:name w:val="Mention"/>
    <w:basedOn w:val="DefaultParagraphFont"/>
    <w:uiPriority w:val="99"/>
    <w:unhideWhenUsed/>
    <w:rsid w:val="00033F0E"/>
    <w:rPr>
      <w:color w:val="2B579A"/>
      <w:shd w:val="clear" w:color="auto" w:fill="E1DFDD"/>
    </w:rPr>
  </w:style>
  <w:style w:type="paragraph" w:customStyle="1" w:styleId="Indent6">
    <w:name w:val="Indent 6"/>
    <w:basedOn w:val="Indent5"/>
    <w:rsid w:val="00F92A46"/>
    <w:pPr>
      <w:numPr>
        <w:ilvl w:val="6"/>
      </w:numPr>
    </w:pPr>
  </w:style>
  <w:style w:type="paragraph" w:customStyle="1" w:styleId="Indent7">
    <w:name w:val="Indent 7"/>
    <w:basedOn w:val="Indent6"/>
    <w:rsid w:val="00F92A46"/>
    <w:pPr>
      <w:numPr>
        <w:ilvl w:val="7"/>
      </w:numPr>
    </w:pPr>
  </w:style>
  <w:style w:type="paragraph" w:customStyle="1" w:styleId="Indent8">
    <w:name w:val="Indent 8"/>
    <w:basedOn w:val="Indent7"/>
    <w:rsid w:val="00F92A46"/>
    <w:pPr>
      <w:numPr>
        <w:ilvl w:val="8"/>
      </w:numPr>
    </w:pPr>
  </w:style>
  <w:style w:type="paragraph" w:customStyle="1" w:styleId="PwCNormal">
    <w:name w:val="PwC Normal"/>
    <w:basedOn w:val="Normal"/>
    <w:link w:val="PwCNormalChar"/>
    <w:rsid w:val="00F92A46"/>
    <w:pPr>
      <w:numPr>
        <w:numId w:val="12"/>
      </w:numPr>
      <w:kinsoku w:val="0"/>
      <w:overflowPunct w:val="0"/>
      <w:autoSpaceDE w:val="0"/>
      <w:autoSpaceDN w:val="0"/>
      <w:adjustRightInd w:val="0"/>
      <w:snapToGrid w:val="0"/>
      <w:spacing w:after="120" w:line="240" w:lineRule="auto"/>
      <w:jc w:val="both"/>
    </w:pPr>
    <w:rPr>
      <w:rFonts w:eastAsia="Times New Roman" w:cs="Arial"/>
      <w:snapToGrid w:val="0"/>
      <w:sz w:val="16"/>
      <w:szCs w:val="21"/>
    </w:rPr>
  </w:style>
  <w:style w:type="character" w:customStyle="1" w:styleId="PwCNormalChar">
    <w:name w:val="PwC Normal Char"/>
    <w:basedOn w:val="DefaultParagraphFont"/>
    <w:link w:val="PwCNormal"/>
    <w:rsid w:val="00F92A46"/>
    <w:rPr>
      <w:rFonts w:eastAsia="Times New Roman" w:cs="Arial"/>
      <w:snapToGrid w:val="0"/>
      <w:sz w:val="16"/>
      <w:szCs w:val="21"/>
    </w:rPr>
  </w:style>
  <w:style w:type="paragraph" w:customStyle="1" w:styleId="Indent1">
    <w:name w:val="Indent 1"/>
    <w:basedOn w:val="Normal"/>
    <w:rsid w:val="00F92A46"/>
    <w:pPr>
      <w:numPr>
        <w:ilvl w:val="1"/>
        <w:numId w:val="12"/>
      </w:numPr>
      <w:kinsoku w:val="0"/>
      <w:overflowPunct w:val="0"/>
      <w:autoSpaceDE w:val="0"/>
      <w:autoSpaceDN w:val="0"/>
      <w:adjustRightInd w:val="0"/>
      <w:snapToGrid w:val="0"/>
      <w:spacing w:before="100" w:after="100" w:line="240" w:lineRule="auto"/>
    </w:pPr>
    <w:rPr>
      <w:rFonts w:ascii="Georgia" w:eastAsia="Times New Roman" w:hAnsi="Georgia" w:cs="Times New Roman"/>
      <w:snapToGrid w:val="0"/>
      <w:sz w:val="16"/>
      <w:szCs w:val="20"/>
    </w:rPr>
  </w:style>
  <w:style w:type="paragraph" w:customStyle="1" w:styleId="Indent2">
    <w:name w:val="Indent 2"/>
    <w:basedOn w:val="Indent1"/>
    <w:rsid w:val="00F92A46"/>
    <w:pPr>
      <w:numPr>
        <w:ilvl w:val="2"/>
      </w:numPr>
    </w:pPr>
  </w:style>
  <w:style w:type="paragraph" w:customStyle="1" w:styleId="Indent3">
    <w:name w:val="Indent 3"/>
    <w:basedOn w:val="Indent2"/>
    <w:rsid w:val="00F92A46"/>
    <w:pPr>
      <w:numPr>
        <w:ilvl w:val="3"/>
      </w:numPr>
    </w:pPr>
  </w:style>
  <w:style w:type="paragraph" w:customStyle="1" w:styleId="Indent4">
    <w:name w:val="Indent 4"/>
    <w:basedOn w:val="Indent3"/>
    <w:rsid w:val="00F92A46"/>
    <w:pPr>
      <w:numPr>
        <w:ilvl w:val="4"/>
      </w:numPr>
    </w:pPr>
  </w:style>
  <w:style w:type="paragraph" w:customStyle="1" w:styleId="Indent5">
    <w:name w:val="Indent 5"/>
    <w:basedOn w:val="Indent4"/>
    <w:rsid w:val="00F92A46"/>
    <w:pPr>
      <w:numPr>
        <w:ilvl w:val="5"/>
      </w:numPr>
    </w:pPr>
  </w:style>
  <w:style w:type="paragraph" w:customStyle="1" w:styleId="ACNCproformalist">
    <w:name w:val="ACNC_proforma_list"/>
    <w:basedOn w:val="Normal"/>
    <w:rsid w:val="00A46C28"/>
    <w:pPr>
      <w:tabs>
        <w:tab w:val="num" w:pos="360"/>
      </w:tabs>
      <w:suppressAutoHyphens/>
      <w:spacing w:before="120" w:after="0" w:line="240" w:lineRule="auto"/>
      <w:ind w:left="360" w:hanging="360"/>
    </w:pPr>
    <w:rPr>
      <w:rFonts w:ascii="Calibri" w:eastAsia="Calibri" w:hAnsi="Calibri" w:cs="Arial"/>
      <w:lang w:eastAsia="zh-CN"/>
    </w:rPr>
  </w:style>
  <w:style w:type="character" w:styleId="FollowedHyperlink">
    <w:name w:val="FollowedHyperlink"/>
    <w:basedOn w:val="DefaultParagraphFont"/>
    <w:uiPriority w:val="99"/>
    <w:semiHidden/>
    <w:unhideWhenUsed/>
    <w:rsid w:val="00A835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7147">
      <w:bodyDiv w:val="1"/>
      <w:marLeft w:val="0"/>
      <w:marRight w:val="0"/>
      <w:marTop w:val="0"/>
      <w:marBottom w:val="0"/>
      <w:divBdr>
        <w:top w:val="none" w:sz="0" w:space="0" w:color="auto"/>
        <w:left w:val="none" w:sz="0" w:space="0" w:color="auto"/>
        <w:bottom w:val="none" w:sz="0" w:space="0" w:color="auto"/>
        <w:right w:val="none" w:sz="0" w:space="0" w:color="auto"/>
      </w:divBdr>
    </w:div>
    <w:div w:id="128943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iatsis.gov.au/takedown-reques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iatsis.gov.au/sites/default/files/2020-10/aiatsis-code-ethic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iatsis.gov.au/takedown-reques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2B57E868FFD64798817C23495E5D6A" ma:contentTypeVersion="16" ma:contentTypeDescription="Create a new document." ma:contentTypeScope="" ma:versionID="3c1d6226889eb7dc846722460ce7ba23">
  <xsd:schema xmlns:xsd="http://www.w3.org/2001/XMLSchema" xmlns:xs="http://www.w3.org/2001/XMLSchema" xmlns:p="http://schemas.microsoft.com/office/2006/metadata/properties" xmlns:ns2="9bb63cb6-0145-4e24-9422-a46ebc721a2d" xmlns:ns3="62dd4766-bb92-49a8-9e42-c029cf7be88e" targetNamespace="http://schemas.microsoft.com/office/2006/metadata/properties" ma:root="true" ma:fieldsID="5ee2d389f2bc0a29439c490588368d02" ns2:_="" ns3:_="">
    <xsd:import namespace="9bb63cb6-0145-4e24-9422-a46ebc721a2d"/>
    <xsd:import namespace="62dd4766-bb92-49a8-9e42-c029cf7be8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63cb6-0145-4e24-9422-a46ebc721a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f668a0-2205-4017-adb7-9e46f36e58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dd4766-bb92-49a8-9e42-c029cf7be8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8c40b3-49bc-4671-8162-621fd50d5d22}" ma:internalName="TaxCatchAll" ma:showField="CatchAllData" ma:web="62dd4766-bb92-49a8-9e42-c029cf7be8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b63cb6-0145-4e24-9422-a46ebc721a2d">
      <Terms xmlns="http://schemas.microsoft.com/office/infopath/2007/PartnerControls"/>
    </lcf76f155ced4ddcb4097134ff3c332f>
    <TaxCatchAll xmlns="62dd4766-bb92-49a8-9e42-c029cf7be88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F6230-DD20-4BA3-AD24-1C22A5BC5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b63cb6-0145-4e24-9422-a46ebc721a2d"/>
    <ds:schemaRef ds:uri="62dd4766-bb92-49a8-9e42-c029cf7be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08AD8D-31A6-4D6A-8738-EC77DEA0C718}">
  <ds:schemaRefs>
    <ds:schemaRef ds:uri="http://schemas.microsoft.com/sharepoint/v3/contenttype/forms"/>
  </ds:schemaRefs>
</ds:datastoreItem>
</file>

<file path=customXml/itemProps3.xml><?xml version="1.0" encoding="utf-8"?>
<ds:datastoreItem xmlns:ds="http://schemas.openxmlformats.org/officeDocument/2006/customXml" ds:itemID="{C4ED63F0-5A60-49ED-A1B6-06A2519E7AFE}">
  <ds:schemaRefs>
    <ds:schemaRef ds:uri="http://schemas.microsoft.com/office/2006/metadata/properties"/>
    <ds:schemaRef ds:uri="http://schemas.microsoft.com/office/infopath/2007/PartnerControls"/>
    <ds:schemaRef ds:uri="9bb63cb6-0145-4e24-9422-a46ebc721a2d"/>
    <ds:schemaRef ds:uri="62dd4766-bb92-49a8-9e42-c029cf7be88e"/>
  </ds:schemaRefs>
</ds:datastoreItem>
</file>

<file path=customXml/itemProps4.xml><?xml version="1.0" encoding="utf-8"?>
<ds:datastoreItem xmlns:ds="http://schemas.openxmlformats.org/officeDocument/2006/customXml" ds:itemID="{AA03B5FE-B99D-46B3-A455-CDD7CEF5E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1961</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13113</CharactersWithSpaces>
  <SharedDoc>false</SharedDoc>
  <HLinks>
    <vt:vector size="18" baseType="variant">
      <vt:variant>
        <vt:i4>4063281</vt:i4>
      </vt:variant>
      <vt:variant>
        <vt:i4>42</vt:i4>
      </vt:variant>
      <vt:variant>
        <vt:i4>0</vt:i4>
      </vt:variant>
      <vt:variant>
        <vt:i4>5</vt:i4>
      </vt:variant>
      <vt:variant>
        <vt:lpwstr>https://aiatsis.gov.au/sites/default/files/2020-10/aiatsis-code-ethics.pdf</vt:lpwstr>
      </vt:variant>
      <vt:variant>
        <vt:lpwstr/>
      </vt:variant>
      <vt:variant>
        <vt:i4>3342435</vt:i4>
      </vt:variant>
      <vt:variant>
        <vt:i4>30</vt:i4>
      </vt:variant>
      <vt:variant>
        <vt:i4>0</vt:i4>
      </vt:variant>
      <vt:variant>
        <vt:i4>5</vt:i4>
      </vt:variant>
      <vt:variant>
        <vt:lpwstr>https://creativecommons.org/licenses/by-nc/2.0/</vt:lpwstr>
      </vt:variant>
      <vt:variant>
        <vt:lpwstr/>
      </vt:variant>
      <vt:variant>
        <vt:i4>7602198</vt:i4>
      </vt:variant>
      <vt:variant>
        <vt:i4>0</vt:i4>
      </vt:variant>
      <vt:variant>
        <vt:i4>0</vt:i4>
      </vt:variant>
      <vt:variant>
        <vt:i4>5</vt:i4>
      </vt:variant>
      <vt:variant>
        <vt:lpwstr>mailto:anika@terrijanke.com.au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Annabelle Burgess</dc:creator>
  <cp:keywords/>
  <dc:description/>
  <cp:lastModifiedBy>Nick Thieberger</cp:lastModifiedBy>
  <cp:revision>7</cp:revision>
  <dcterms:created xsi:type="dcterms:W3CDTF">2023-02-05T20:16:00Z</dcterms:created>
  <dcterms:modified xsi:type="dcterms:W3CDTF">2023-10-28T08:32:00Z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0x010100F32B57E868FFD64798817C23495E5D6A</vt:lpwstr>
  </property>
  <property fmtid="{D5CDD505-2E9C-101B-9397-08002B2CF9AE}" pid="3" name="MediaServiceImageTags">
    <vt:lpwstr/>
  </property>
</Properties>
</file>