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50E6" w14:textId="5F5B6FEB" w:rsidR="00F222CB" w:rsidRPr="006B3B3C" w:rsidRDefault="00652499" w:rsidP="006B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 w:hanging="1560"/>
        <w:jc w:val="center"/>
        <w:rPr>
          <w:b/>
          <w:bCs/>
          <w:szCs w:val="20"/>
        </w:rPr>
      </w:pPr>
      <w:r w:rsidRPr="006B3B3C">
        <w:rPr>
          <w:b/>
          <w:bCs/>
          <w:szCs w:val="20"/>
        </w:rPr>
        <w:t>NYINGARN</w:t>
      </w:r>
      <w:r w:rsidR="00F47900" w:rsidRPr="006B3B3C">
        <w:rPr>
          <w:b/>
          <w:bCs/>
          <w:szCs w:val="20"/>
        </w:rPr>
        <w:t xml:space="preserve"> </w:t>
      </w:r>
      <w:r w:rsidR="00F222CB" w:rsidRPr="006B3B3C">
        <w:rPr>
          <w:b/>
          <w:bCs/>
          <w:szCs w:val="20"/>
        </w:rPr>
        <w:t>L</w:t>
      </w:r>
      <w:r w:rsidR="00D41345" w:rsidRPr="006B3B3C">
        <w:rPr>
          <w:b/>
          <w:bCs/>
          <w:szCs w:val="20"/>
        </w:rPr>
        <w:t xml:space="preserve">ANGUAGE </w:t>
      </w:r>
      <w:r w:rsidR="003319F3" w:rsidRPr="006B3B3C">
        <w:rPr>
          <w:b/>
          <w:bCs/>
          <w:szCs w:val="20"/>
        </w:rPr>
        <w:t>RELEASE</w:t>
      </w:r>
      <w:r w:rsidR="00D41345" w:rsidRPr="006B3B3C">
        <w:rPr>
          <w:b/>
          <w:bCs/>
          <w:szCs w:val="20"/>
        </w:rPr>
        <w:t xml:space="preserve"> FORM </w:t>
      </w:r>
      <w:r w:rsidR="00F47900" w:rsidRPr="006B3B3C">
        <w:rPr>
          <w:b/>
          <w:bCs/>
          <w:szCs w:val="20"/>
        </w:rPr>
        <w:t>– NYINGARN PLATFORM</w:t>
      </w:r>
      <w:r w:rsidR="00F222CB" w:rsidRPr="006B3B3C">
        <w:rPr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9E6281" w14:paraId="70306ACE" w14:textId="77777777" w:rsidTr="006B3B3C">
        <w:tc>
          <w:tcPr>
            <w:tcW w:w="6091" w:type="dxa"/>
          </w:tcPr>
          <w:p w14:paraId="3483C348" w14:textId="2A4DC98F" w:rsidR="009E6281" w:rsidRPr="002F5FC7" w:rsidRDefault="009E6281" w:rsidP="006B3B3C">
            <w:pPr>
              <w:spacing w:before="240" w:after="240"/>
              <w:rPr>
                <w:b/>
                <w:bCs/>
                <w:szCs w:val="20"/>
                <w:highlight w:val="yellow"/>
              </w:rPr>
            </w:pPr>
            <w:r w:rsidRPr="002F5FC7">
              <w:rPr>
                <w:b/>
                <w:bCs/>
                <w:szCs w:val="20"/>
                <w:highlight w:val="yellow"/>
              </w:rPr>
              <w:t>Name:</w:t>
            </w:r>
          </w:p>
        </w:tc>
        <w:tc>
          <w:tcPr>
            <w:tcW w:w="4365" w:type="dxa"/>
          </w:tcPr>
          <w:p w14:paraId="3DE75EE6" w14:textId="21164207" w:rsidR="009E6281" w:rsidRPr="002F5FC7" w:rsidRDefault="009E6281" w:rsidP="006B3B3C">
            <w:pPr>
              <w:spacing w:before="240" w:after="240"/>
              <w:rPr>
                <w:b/>
                <w:bCs/>
                <w:szCs w:val="20"/>
                <w:highlight w:val="yellow"/>
              </w:rPr>
            </w:pPr>
            <w:r w:rsidRPr="002F5FC7">
              <w:rPr>
                <w:b/>
                <w:bCs/>
                <w:szCs w:val="20"/>
                <w:highlight w:val="yellow"/>
              </w:rPr>
              <w:t>Phone:</w:t>
            </w:r>
          </w:p>
        </w:tc>
      </w:tr>
      <w:tr w:rsidR="009E6281" w14:paraId="5E96963F" w14:textId="77777777" w:rsidTr="00154FE7">
        <w:trPr>
          <w:trHeight w:val="608"/>
        </w:trPr>
        <w:tc>
          <w:tcPr>
            <w:tcW w:w="6091" w:type="dxa"/>
          </w:tcPr>
          <w:p w14:paraId="0C7E4518" w14:textId="1D53E9B1" w:rsidR="009E6281" w:rsidRPr="002F5FC7" w:rsidRDefault="009E6281" w:rsidP="006B3B3C">
            <w:pPr>
              <w:spacing w:before="240" w:after="240"/>
              <w:rPr>
                <w:b/>
                <w:bCs/>
                <w:szCs w:val="20"/>
                <w:highlight w:val="yellow"/>
              </w:rPr>
            </w:pPr>
            <w:r w:rsidRPr="002F5FC7">
              <w:rPr>
                <w:b/>
                <w:bCs/>
                <w:szCs w:val="20"/>
                <w:highlight w:val="yellow"/>
              </w:rPr>
              <w:t>Address:</w:t>
            </w:r>
          </w:p>
        </w:tc>
        <w:tc>
          <w:tcPr>
            <w:tcW w:w="4365" w:type="dxa"/>
          </w:tcPr>
          <w:p w14:paraId="632D5EB1" w14:textId="7A62C7CB" w:rsidR="009E6281" w:rsidRPr="002F5FC7" w:rsidRDefault="009E6281" w:rsidP="006B3B3C">
            <w:pPr>
              <w:spacing w:before="240" w:after="240"/>
              <w:rPr>
                <w:b/>
                <w:bCs/>
                <w:szCs w:val="20"/>
                <w:highlight w:val="yellow"/>
              </w:rPr>
            </w:pPr>
            <w:r w:rsidRPr="002F5FC7">
              <w:rPr>
                <w:b/>
                <w:bCs/>
                <w:szCs w:val="20"/>
                <w:highlight w:val="yellow"/>
              </w:rPr>
              <w:t>Email:</w:t>
            </w:r>
          </w:p>
        </w:tc>
      </w:tr>
    </w:tbl>
    <w:p w14:paraId="63057A39" w14:textId="59256661" w:rsidR="00D41345" w:rsidRPr="006B3B3C" w:rsidRDefault="009E6281" w:rsidP="006B3B3C">
      <w:pPr>
        <w:spacing w:after="240"/>
        <w:rPr>
          <w:rFonts w:cs="Arial"/>
          <w:b/>
          <w:bCs/>
          <w:szCs w:val="20"/>
        </w:rPr>
      </w:pPr>
      <w:r>
        <w:rPr>
          <w:b/>
          <w:bCs/>
          <w:szCs w:val="20"/>
        </w:rPr>
        <w:br/>
      </w:r>
      <w:r w:rsidR="00D41345" w:rsidRPr="006B3B3C">
        <w:rPr>
          <w:rFonts w:cs="Arial"/>
          <w:b/>
          <w:bCs/>
          <w:szCs w:val="20"/>
        </w:rPr>
        <w:t xml:space="preserve">Background </w:t>
      </w:r>
    </w:p>
    <w:p w14:paraId="1DAB56B5" w14:textId="3871A7E2" w:rsidR="00D41345" w:rsidRPr="006B3B3C" w:rsidRDefault="0091702D" w:rsidP="009E6281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b/>
          <w:bCs/>
          <w:szCs w:val="20"/>
        </w:rPr>
      </w:pPr>
      <w:r w:rsidRPr="006B3B3C">
        <w:rPr>
          <w:rFonts w:cs="Arial"/>
          <w:szCs w:val="20"/>
        </w:rPr>
        <w:t>I understand that</w:t>
      </w:r>
      <w:r w:rsidR="00652499" w:rsidRPr="006B3B3C">
        <w:rPr>
          <w:rFonts w:cs="Arial"/>
          <w:szCs w:val="20"/>
        </w:rPr>
        <w:t xml:space="preserve"> </w:t>
      </w:r>
      <w:r w:rsidR="00D41345" w:rsidRPr="006B3B3C">
        <w:rPr>
          <w:rFonts w:cs="Arial"/>
          <w:szCs w:val="20"/>
        </w:rPr>
        <w:t>“</w:t>
      </w:r>
      <w:r w:rsidR="00D41345" w:rsidRPr="006B3B3C">
        <w:rPr>
          <w:rFonts w:cs="Arial"/>
          <w:b/>
          <w:bCs/>
          <w:szCs w:val="20"/>
        </w:rPr>
        <w:t>Nyingarn</w:t>
      </w:r>
      <w:r w:rsidR="00D41345" w:rsidRPr="006B3B3C">
        <w:rPr>
          <w:rFonts w:cs="Arial"/>
          <w:szCs w:val="20"/>
        </w:rPr>
        <w:t>”</w:t>
      </w:r>
      <w:r w:rsidR="00302E48" w:rsidRPr="006B3B3C">
        <w:rPr>
          <w:rFonts w:cs="Arial"/>
          <w:szCs w:val="20"/>
        </w:rPr>
        <w:t xml:space="preserve"> </w:t>
      </w:r>
      <w:r w:rsidR="00652499" w:rsidRPr="006B3B3C">
        <w:rPr>
          <w:rFonts w:cs="Arial"/>
          <w:szCs w:val="20"/>
        </w:rPr>
        <w:t>is</w:t>
      </w:r>
      <w:r w:rsidR="00302E48" w:rsidRPr="006B3B3C">
        <w:rPr>
          <w:rFonts w:cs="Arial"/>
          <w:szCs w:val="20"/>
        </w:rPr>
        <w:t xml:space="preserve"> an online </w:t>
      </w:r>
      <w:r w:rsidR="00D41345" w:rsidRPr="006B3B3C">
        <w:rPr>
          <w:rFonts w:cs="Arial"/>
          <w:szCs w:val="20"/>
        </w:rPr>
        <w:t>platform for</w:t>
      </w:r>
      <w:r w:rsidR="00302E48" w:rsidRPr="006B3B3C">
        <w:rPr>
          <w:rFonts w:cs="Arial"/>
          <w:szCs w:val="20"/>
        </w:rPr>
        <w:t xml:space="preserve"> </w:t>
      </w:r>
      <w:r w:rsidR="00D41345" w:rsidRPr="006B3B3C">
        <w:rPr>
          <w:rFonts w:cs="Arial"/>
          <w:szCs w:val="20"/>
        </w:rPr>
        <w:t>primary sources</w:t>
      </w:r>
      <w:r w:rsidR="001C650C" w:rsidRPr="006B3B3C">
        <w:rPr>
          <w:rFonts w:cs="Arial"/>
          <w:szCs w:val="20"/>
        </w:rPr>
        <w:t xml:space="preserve"> (</w:t>
      </w:r>
      <w:r w:rsidR="00D71145" w:rsidRPr="006B3B3C">
        <w:rPr>
          <w:rFonts w:cs="Arial"/>
          <w:szCs w:val="20"/>
        </w:rPr>
        <w:t xml:space="preserve">books </w:t>
      </w:r>
      <w:r w:rsidR="00A510A3" w:rsidRPr="006B3B3C">
        <w:rPr>
          <w:rFonts w:cs="Arial"/>
          <w:szCs w:val="20"/>
        </w:rPr>
        <w:t>extracts,</w:t>
      </w:r>
      <w:r w:rsidR="00D71145" w:rsidRPr="006B3B3C">
        <w:rPr>
          <w:rFonts w:cs="Arial"/>
          <w:szCs w:val="20"/>
        </w:rPr>
        <w:t xml:space="preserve"> </w:t>
      </w:r>
      <w:r w:rsidR="00A510A3" w:rsidRPr="006B3B3C">
        <w:rPr>
          <w:rFonts w:cs="Arial"/>
          <w:szCs w:val="20"/>
        </w:rPr>
        <w:t>journals</w:t>
      </w:r>
      <w:r w:rsidR="00D71145" w:rsidRPr="006B3B3C">
        <w:rPr>
          <w:rFonts w:cs="Arial"/>
          <w:szCs w:val="20"/>
        </w:rPr>
        <w:t xml:space="preserve"> and other written materials) </w:t>
      </w:r>
      <w:r w:rsidR="00D41345" w:rsidRPr="006B3B3C">
        <w:rPr>
          <w:rFonts w:cs="Arial"/>
          <w:szCs w:val="20"/>
        </w:rPr>
        <w:t>in Australian Indigenous languages</w:t>
      </w:r>
      <w:r w:rsidR="00AD20E0" w:rsidRPr="006B3B3C">
        <w:rPr>
          <w:rFonts w:cs="Arial"/>
          <w:szCs w:val="20"/>
        </w:rPr>
        <w:t xml:space="preserve"> for the public</w:t>
      </w:r>
      <w:r w:rsidR="00D157BB" w:rsidRPr="006B3B3C">
        <w:rPr>
          <w:rFonts w:cs="Arial"/>
          <w:szCs w:val="20"/>
        </w:rPr>
        <w:t>, primarily Aboriginal and Torres Strait Islander people,</w:t>
      </w:r>
      <w:r w:rsidR="00AD20E0" w:rsidRPr="006B3B3C">
        <w:rPr>
          <w:rFonts w:cs="Arial"/>
          <w:szCs w:val="20"/>
        </w:rPr>
        <w:t xml:space="preserve"> to access and use for research and educational purposes</w:t>
      </w:r>
      <w:r w:rsidR="00BF45C2" w:rsidRPr="006B3B3C">
        <w:rPr>
          <w:rFonts w:cs="Arial"/>
          <w:szCs w:val="20"/>
        </w:rPr>
        <w:t xml:space="preserve">. </w:t>
      </w:r>
    </w:p>
    <w:p w14:paraId="7DE0CF7E" w14:textId="38B40FA0" w:rsidR="0035689E" w:rsidRPr="006B3B3C" w:rsidRDefault="00927FCD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szCs w:val="20"/>
        </w:rPr>
      </w:pPr>
      <w:r w:rsidRPr="006B3B3C">
        <w:rPr>
          <w:szCs w:val="20"/>
        </w:rPr>
        <w:t>I support the use of the following material</w:t>
      </w:r>
      <w:r w:rsidR="006F3A81" w:rsidRPr="006B3B3C">
        <w:rPr>
          <w:szCs w:val="20"/>
        </w:rPr>
        <w:t>s</w:t>
      </w:r>
      <w:r w:rsidRPr="006B3B3C">
        <w:rPr>
          <w:szCs w:val="20"/>
        </w:rPr>
        <w:t xml:space="preserve"> in the Nyingarn platform</w:t>
      </w:r>
      <w:r w:rsidR="0035689E" w:rsidRPr="006B3B3C">
        <w:rPr>
          <w:szCs w:val="20"/>
        </w:rPr>
        <w:t>:</w:t>
      </w:r>
    </w:p>
    <w:p w14:paraId="1D966393" w14:textId="146B6280" w:rsidR="0035689E" w:rsidRPr="006B3B3C" w:rsidRDefault="0035689E" w:rsidP="0035689E">
      <w:pPr>
        <w:spacing w:before="240" w:after="240"/>
        <w:rPr>
          <w:szCs w:val="20"/>
        </w:rPr>
      </w:pPr>
      <w:r w:rsidRPr="002F5FC7">
        <w:rPr>
          <w:b/>
          <w:bCs/>
          <w:szCs w:val="20"/>
          <w:highlight w:val="yellow"/>
        </w:rPr>
        <w:t>Material</w:t>
      </w:r>
      <w:r w:rsidR="006F3A81" w:rsidRPr="002F5FC7">
        <w:rPr>
          <w:b/>
          <w:bCs/>
          <w:szCs w:val="20"/>
          <w:highlight w:val="yellow"/>
        </w:rPr>
        <w:t>s</w:t>
      </w:r>
      <w:r w:rsidRPr="006B3B3C">
        <w:rPr>
          <w:b/>
          <w:bCs/>
          <w:szCs w:val="20"/>
        </w:rPr>
        <w:t>:</w:t>
      </w:r>
      <w:r w:rsidRPr="006B3B3C">
        <w:rPr>
          <w:szCs w:val="20"/>
        </w:rPr>
        <w:t xml:space="preserve"> </w:t>
      </w:r>
      <w:r w:rsidR="009E6281">
        <w:rPr>
          <w:szCs w:val="20"/>
        </w:rPr>
        <w:t>_____</w:t>
      </w:r>
      <w:r w:rsidRPr="006B3B3C">
        <w:rPr>
          <w:szCs w:val="20"/>
        </w:rPr>
        <w:t>__________________________________________________</w:t>
      </w:r>
      <w:r w:rsidR="009D4363" w:rsidRPr="006B3B3C">
        <w:rPr>
          <w:szCs w:val="20"/>
        </w:rPr>
        <w:t>________</w:t>
      </w:r>
      <w:r w:rsidR="00752896" w:rsidRPr="006B3B3C">
        <w:rPr>
          <w:szCs w:val="20"/>
        </w:rPr>
        <w:t>_</w:t>
      </w:r>
      <w:r w:rsidR="006F3A81" w:rsidRPr="006B3B3C">
        <w:rPr>
          <w:szCs w:val="20"/>
        </w:rPr>
        <w:t>________________</w:t>
      </w:r>
      <w:r w:rsidR="009E6281">
        <w:rPr>
          <w:szCs w:val="20"/>
        </w:rPr>
        <w:t>___</w:t>
      </w:r>
    </w:p>
    <w:p w14:paraId="6A34BEFE" w14:textId="456FECD3" w:rsidR="00752551" w:rsidRPr="006B3B3C" w:rsidRDefault="00A64E12" w:rsidP="007D2B0B">
      <w:pPr>
        <w:rPr>
          <w:szCs w:val="20"/>
        </w:rPr>
      </w:pPr>
      <w:r w:rsidRPr="006B3B3C">
        <w:rPr>
          <w:szCs w:val="20"/>
        </w:rPr>
        <w:t xml:space="preserve"> </w:t>
      </w:r>
      <w:r w:rsidR="006F3A81" w:rsidRPr="006B3B3C">
        <w:rPr>
          <w:szCs w:val="20"/>
        </w:rPr>
        <w:t>_______________________________________________________________________________________</w:t>
      </w:r>
      <w:r w:rsidR="009E6281">
        <w:rPr>
          <w:szCs w:val="20"/>
        </w:rPr>
        <w:t>_____</w:t>
      </w:r>
    </w:p>
    <w:p w14:paraId="6EA6179A" w14:textId="799805AB" w:rsidR="00D41345" w:rsidRPr="006B3B3C" w:rsidRDefault="00551114" w:rsidP="00146B46">
      <w:pPr>
        <w:spacing w:after="0"/>
        <w:rPr>
          <w:rFonts w:cs="Arial"/>
          <w:szCs w:val="20"/>
        </w:rPr>
      </w:pPr>
      <w:r w:rsidRPr="006B3B3C">
        <w:rPr>
          <w:rFonts w:cs="Arial"/>
          <w:b/>
          <w:bCs/>
          <w:szCs w:val="20"/>
        </w:rPr>
        <w:t>Material</w:t>
      </w:r>
      <w:r w:rsidR="00B2214E" w:rsidRPr="006B3B3C">
        <w:rPr>
          <w:rFonts w:cs="Arial"/>
          <w:b/>
          <w:bCs/>
          <w:szCs w:val="20"/>
        </w:rPr>
        <w:t>s</w:t>
      </w:r>
      <w:r w:rsidR="00304593" w:rsidRPr="006B3B3C">
        <w:rPr>
          <w:rFonts w:cs="Arial"/>
          <w:b/>
          <w:bCs/>
          <w:szCs w:val="20"/>
        </w:rPr>
        <w:t xml:space="preserve"> and </w:t>
      </w:r>
      <w:r w:rsidR="005901D0" w:rsidRPr="006B3B3C">
        <w:rPr>
          <w:rFonts w:cs="Arial"/>
          <w:b/>
          <w:bCs/>
          <w:szCs w:val="20"/>
        </w:rPr>
        <w:t>Indigenous Language(s)</w:t>
      </w:r>
    </w:p>
    <w:p w14:paraId="672A5E2A" w14:textId="5B4064DC" w:rsidR="00205A8D" w:rsidRPr="006B3B3C" w:rsidRDefault="00A85AD5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szCs w:val="20"/>
        </w:rPr>
      </w:pPr>
      <w:r w:rsidRPr="006B3B3C">
        <w:rPr>
          <w:rFonts w:cs="Arial"/>
          <w:szCs w:val="20"/>
        </w:rPr>
        <w:t xml:space="preserve">The Researcher </w:t>
      </w:r>
      <w:r w:rsidR="00492E92" w:rsidRPr="006B3B3C">
        <w:rPr>
          <w:rFonts w:cs="Arial"/>
          <w:szCs w:val="20"/>
        </w:rPr>
        <w:t xml:space="preserve">has </w:t>
      </w:r>
      <w:r w:rsidR="00C327E4" w:rsidRPr="006B3B3C">
        <w:rPr>
          <w:rFonts w:cs="Arial"/>
          <w:szCs w:val="20"/>
        </w:rPr>
        <w:t>told me</w:t>
      </w:r>
      <w:r w:rsidR="00492E92" w:rsidRPr="006B3B3C">
        <w:rPr>
          <w:rFonts w:cs="Arial"/>
          <w:szCs w:val="20"/>
        </w:rPr>
        <w:t xml:space="preserve"> how the Material</w:t>
      </w:r>
      <w:r w:rsidR="00C31192" w:rsidRPr="006B3B3C">
        <w:rPr>
          <w:rFonts w:cs="Arial"/>
          <w:szCs w:val="20"/>
        </w:rPr>
        <w:t>s</w:t>
      </w:r>
      <w:r w:rsidR="00492E92" w:rsidRPr="006B3B3C">
        <w:rPr>
          <w:rFonts w:cs="Arial"/>
          <w:szCs w:val="20"/>
        </w:rPr>
        <w:t xml:space="preserve"> will </w:t>
      </w:r>
      <w:r w:rsidR="0007021C" w:rsidRPr="006B3B3C">
        <w:rPr>
          <w:rFonts w:cs="Arial"/>
          <w:szCs w:val="20"/>
        </w:rPr>
        <w:t xml:space="preserve">be used on </w:t>
      </w:r>
      <w:proofErr w:type="spellStart"/>
      <w:r w:rsidR="00BF45C2" w:rsidRPr="006B3B3C">
        <w:rPr>
          <w:rFonts w:cs="Arial"/>
          <w:szCs w:val="20"/>
        </w:rPr>
        <w:t>Nyingarn</w:t>
      </w:r>
      <w:proofErr w:type="spellEnd"/>
      <w:r w:rsidR="00BF45C2" w:rsidRPr="006B3B3C">
        <w:rPr>
          <w:rFonts w:cs="Arial"/>
          <w:szCs w:val="20"/>
        </w:rPr>
        <w:t>.</w:t>
      </w:r>
      <w:r w:rsidR="00F83058" w:rsidRPr="006B3B3C">
        <w:rPr>
          <w:rFonts w:cs="Arial"/>
          <w:szCs w:val="20"/>
        </w:rPr>
        <w:t xml:space="preserve"> </w:t>
      </w:r>
    </w:p>
    <w:p w14:paraId="2B53011F" w14:textId="77777777" w:rsidR="00063209" w:rsidRPr="006B3B3C" w:rsidRDefault="00893990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szCs w:val="20"/>
        </w:rPr>
      </w:pPr>
      <w:r w:rsidRPr="006B3B3C">
        <w:rPr>
          <w:rFonts w:cs="Arial"/>
          <w:szCs w:val="20"/>
        </w:rPr>
        <w:t xml:space="preserve">The Researcher has </w:t>
      </w:r>
      <w:r w:rsidR="00C95A93" w:rsidRPr="006B3B3C">
        <w:rPr>
          <w:rFonts w:cs="Arial"/>
          <w:szCs w:val="20"/>
        </w:rPr>
        <w:t>shown me the</w:t>
      </w:r>
      <w:r w:rsidR="00985949" w:rsidRPr="006B3B3C">
        <w:rPr>
          <w:rFonts w:cs="Arial"/>
          <w:szCs w:val="20"/>
        </w:rPr>
        <w:t xml:space="preserve"> Materials and </w:t>
      </w:r>
      <w:r w:rsidR="00063209" w:rsidRPr="006B3B3C">
        <w:rPr>
          <w:rFonts w:cs="Arial"/>
          <w:szCs w:val="20"/>
        </w:rPr>
        <w:t>to the best of my knowledge, I can identify the following languages and other cultural knowledge or expression in the Materials:</w:t>
      </w:r>
    </w:p>
    <w:p w14:paraId="629851B7" w14:textId="77777777" w:rsidR="006F3A81" w:rsidRPr="006B3B3C" w:rsidRDefault="00063209" w:rsidP="008C04CB">
      <w:pPr>
        <w:spacing w:before="240" w:after="240"/>
        <w:rPr>
          <w:szCs w:val="20"/>
        </w:rPr>
      </w:pPr>
      <w:r w:rsidRPr="002F5FC7">
        <w:rPr>
          <w:b/>
          <w:bCs/>
          <w:szCs w:val="20"/>
          <w:highlight w:val="yellow"/>
        </w:rPr>
        <w:t>Language</w:t>
      </w:r>
      <w:r w:rsidR="00431159" w:rsidRPr="006B3B3C">
        <w:rPr>
          <w:b/>
          <w:bCs/>
          <w:szCs w:val="20"/>
        </w:rPr>
        <w:t>(</w:t>
      </w:r>
      <w:r w:rsidRPr="006B3B3C">
        <w:rPr>
          <w:b/>
          <w:bCs/>
          <w:szCs w:val="20"/>
        </w:rPr>
        <w:t>s</w:t>
      </w:r>
      <w:r w:rsidR="00431159" w:rsidRPr="006B3B3C">
        <w:rPr>
          <w:b/>
          <w:bCs/>
          <w:szCs w:val="20"/>
        </w:rPr>
        <w:t>)</w:t>
      </w:r>
      <w:r w:rsidRPr="006B3B3C">
        <w:rPr>
          <w:b/>
          <w:bCs/>
          <w:szCs w:val="20"/>
        </w:rPr>
        <w:t>:</w:t>
      </w:r>
      <w:r w:rsidRPr="006B3B3C">
        <w:rPr>
          <w:szCs w:val="20"/>
        </w:rPr>
        <w:t xml:space="preserve"> </w:t>
      </w:r>
      <w:r w:rsidR="008C04CB" w:rsidRPr="006B3B3C">
        <w:rPr>
          <w:szCs w:val="20"/>
        </w:rPr>
        <w:tab/>
        <w:t>___________________________________________________________________________</w:t>
      </w:r>
    </w:p>
    <w:p w14:paraId="7712E9F2" w14:textId="5439E883" w:rsidR="00431159" w:rsidRPr="006B3B3C" w:rsidRDefault="006F3A81" w:rsidP="006B3B3C">
      <w:pPr>
        <w:spacing w:before="240" w:after="240"/>
        <w:rPr>
          <w:szCs w:val="20"/>
        </w:rPr>
      </w:pPr>
      <w:r w:rsidRPr="002F5FC7">
        <w:rPr>
          <w:b/>
          <w:bCs/>
          <w:szCs w:val="20"/>
          <w:highlight w:val="yellow"/>
        </w:rPr>
        <w:t>C</w:t>
      </w:r>
      <w:r w:rsidR="00063209" w:rsidRPr="002F5FC7">
        <w:rPr>
          <w:rFonts w:cs="Arial"/>
          <w:b/>
          <w:bCs/>
          <w:szCs w:val="20"/>
          <w:highlight w:val="yellow"/>
        </w:rPr>
        <w:t xml:space="preserve">ultural Knowledge </w:t>
      </w:r>
      <w:r w:rsidR="00431159" w:rsidRPr="002F5FC7">
        <w:rPr>
          <w:rFonts w:cs="Arial"/>
          <w:b/>
          <w:bCs/>
          <w:szCs w:val="20"/>
          <w:highlight w:val="yellow"/>
        </w:rPr>
        <w:t>and</w:t>
      </w:r>
      <w:r w:rsidR="00B22549" w:rsidRPr="002F5FC7">
        <w:rPr>
          <w:rFonts w:cs="Arial"/>
          <w:b/>
          <w:bCs/>
          <w:szCs w:val="20"/>
          <w:highlight w:val="yellow"/>
        </w:rPr>
        <w:t xml:space="preserve"> </w:t>
      </w:r>
      <w:r w:rsidR="00A906BA" w:rsidRPr="002F5FC7">
        <w:rPr>
          <w:rFonts w:cs="Arial"/>
          <w:b/>
          <w:bCs/>
          <w:szCs w:val="20"/>
          <w:highlight w:val="yellow"/>
        </w:rPr>
        <w:t>Expression</w:t>
      </w:r>
      <w:r w:rsidR="00A906BA" w:rsidRPr="006B3B3C">
        <w:rPr>
          <w:rFonts w:cs="Arial"/>
          <w:b/>
          <w:bCs/>
          <w:szCs w:val="20"/>
        </w:rPr>
        <w:t xml:space="preserve"> (</w:t>
      </w:r>
      <w:proofErr w:type="gramStart"/>
      <w:r w:rsidR="00A906BA" w:rsidRPr="006B3B3C">
        <w:rPr>
          <w:rFonts w:cs="Arial"/>
          <w:b/>
          <w:bCs/>
          <w:szCs w:val="20"/>
        </w:rPr>
        <w:t>e.g.</w:t>
      </w:r>
      <w:proofErr w:type="gramEnd"/>
      <w:r w:rsidR="00A906BA" w:rsidRPr="006B3B3C">
        <w:rPr>
          <w:rFonts w:cs="Arial"/>
          <w:b/>
          <w:bCs/>
          <w:szCs w:val="20"/>
        </w:rPr>
        <w:t xml:space="preserve"> stories, songs, knowledge of </w:t>
      </w:r>
      <w:r w:rsidR="00E462DC" w:rsidRPr="006B3B3C">
        <w:rPr>
          <w:rFonts w:cs="Arial"/>
          <w:b/>
          <w:bCs/>
          <w:szCs w:val="20"/>
        </w:rPr>
        <w:t>plants and animals</w:t>
      </w:r>
      <w:r w:rsidR="00B22549" w:rsidRPr="006B3B3C">
        <w:rPr>
          <w:rFonts w:cs="Arial"/>
          <w:b/>
          <w:bCs/>
          <w:szCs w:val="20"/>
        </w:rPr>
        <w:t>)</w:t>
      </w:r>
      <w:r w:rsidR="00431159" w:rsidRPr="006B3B3C">
        <w:rPr>
          <w:rFonts w:cs="Arial"/>
          <w:b/>
          <w:bCs/>
          <w:szCs w:val="20"/>
        </w:rPr>
        <w:t>:</w:t>
      </w:r>
    </w:p>
    <w:p w14:paraId="1EC26BE7" w14:textId="19E4FDB0" w:rsidR="00B22549" w:rsidRPr="006B3B3C" w:rsidRDefault="00B22549" w:rsidP="00B22549">
      <w:pPr>
        <w:spacing w:before="240" w:after="240"/>
        <w:rPr>
          <w:szCs w:val="20"/>
        </w:rPr>
      </w:pPr>
      <w:r w:rsidRPr="006B3B3C">
        <w:rPr>
          <w:szCs w:val="20"/>
        </w:rPr>
        <w:tab/>
      </w:r>
      <w:r w:rsidR="008C04CB" w:rsidRPr="006B3B3C">
        <w:rPr>
          <w:szCs w:val="20"/>
        </w:rPr>
        <w:t>________________________________________________________________________________</w:t>
      </w:r>
    </w:p>
    <w:p w14:paraId="23B23198" w14:textId="5D22D957" w:rsidR="00B22549" w:rsidRPr="006B3B3C" w:rsidRDefault="00B22549" w:rsidP="00B22549">
      <w:pPr>
        <w:rPr>
          <w:szCs w:val="20"/>
        </w:rPr>
      </w:pPr>
      <w:r w:rsidRPr="006B3B3C">
        <w:rPr>
          <w:szCs w:val="20"/>
        </w:rPr>
        <w:t xml:space="preserve"> </w:t>
      </w:r>
      <w:r w:rsidRPr="006B3B3C">
        <w:rPr>
          <w:szCs w:val="20"/>
        </w:rPr>
        <w:tab/>
      </w:r>
      <w:r w:rsidR="008C04CB" w:rsidRPr="006B3B3C">
        <w:rPr>
          <w:szCs w:val="20"/>
        </w:rPr>
        <w:t>________________________________________________________________________________</w:t>
      </w:r>
    </w:p>
    <w:p w14:paraId="0C5BD83A" w14:textId="4DFC6CC7" w:rsidR="00154FE7" w:rsidRPr="00154FE7" w:rsidRDefault="00A64E12" w:rsidP="00154FE7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szCs w:val="20"/>
        </w:rPr>
      </w:pPr>
      <w:r w:rsidRPr="00154FE7">
        <w:rPr>
          <w:rFonts w:cs="Arial"/>
          <w:szCs w:val="20"/>
        </w:rPr>
        <w:t xml:space="preserve">I </w:t>
      </w:r>
      <w:r w:rsidR="003B5C5A" w:rsidRPr="00154FE7">
        <w:rPr>
          <w:rFonts w:cs="Arial"/>
          <w:szCs w:val="20"/>
        </w:rPr>
        <w:t xml:space="preserve">have told the </w:t>
      </w:r>
      <w:r w:rsidR="007579D5" w:rsidRPr="00154FE7">
        <w:rPr>
          <w:rFonts w:cs="Arial"/>
          <w:szCs w:val="20"/>
        </w:rPr>
        <w:t>Researcher</w:t>
      </w:r>
      <w:r w:rsidRPr="00154FE7">
        <w:rPr>
          <w:rFonts w:cs="Arial"/>
          <w:szCs w:val="20"/>
        </w:rPr>
        <w:t xml:space="preserve"> if </w:t>
      </w:r>
      <w:r w:rsidR="00205A8D" w:rsidRPr="00154FE7">
        <w:rPr>
          <w:rFonts w:cs="Arial"/>
          <w:szCs w:val="20"/>
        </w:rPr>
        <w:t xml:space="preserve">I know of any </w:t>
      </w:r>
      <w:r w:rsidRPr="00154FE7">
        <w:rPr>
          <w:rFonts w:cs="Arial"/>
          <w:szCs w:val="20"/>
        </w:rPr>
        <w:t>reason</w:t>
      </w:r>
      <w:r w:rsidR="00205A8D" w:rsidRPr="00154FE7">
        <w:rPr>
          <w:rFonts w:cs="Arial"/>
          <w:szCs w:val="20"/>
        </w:rPr>
        <w:t>s</w:t>
      </w:r>
      <w:r w:rsidRPr="00154FE7">
        <w:rPr>
          <w:rFonts w:cs="Arial"/>
          <w:szCs w:val="20"/>
        </w:rPr>
        <w:t xml:space="preserve"> why the Materials or </w:t>
      </w:r>
      <w:r w:rsidR="00885CD4" w:rsidRPr="00154FE7">
        <w:rPr>
          <w:rFonts w:cs="Arial"/>
          <w:szCs w:val="20"/>
        </w:rPr>
        <w:t>Indigeno</w:t>
      </w:r>
      <w:r w:rsidR="00616B88" w:rsidRPr="00154FE7">
        <w:rPr>
          <w:rFonts w:cs="Arial"/>
          <w:szCs w:val="20"/>
        </w:rPr>
        <w:t>us</w:t>
      </w:r>
      <w:r w:rsidR="00885CD4" w:rsidRPr="00154FE7">
        <w:rPr>
          <w:rFonts w:cs="Arial"/>
          <w:szCs w:val="20"/>
        </w:rPr>
        <w:t xml:space="preserve"> </w:t>
      </w:r>
      <w:r w:rsidR="00705654" w:rsidRPr="00154FE7">
        <w:rPr>
          <w:rFonts w:cs="Arial"/>
          <w:szCs w:val="20"/>
        </w:rPr>
        <w:t>L</w:t>
      </w:r>
      <w:r w:rsidRPr="00154FE7">
        <w:rPr>
          <w:rFonts w:cs="Arial"/>
          <w:szCs w:val="20"/>
        </w:rPr>
        <w:t>anguage</w:t>
      </w:r>
      <w:r w:rsidR="00885CD4" w:rsidRPr="00154FE7">
        <w:rPr>
          <w:rFonts w:cs="Arial"/>
          <w:szCs w:val="20"/>
        </w:rPr>
        <w:t>(s)</w:t>
      </w:r>
      <w:r w:rsidRPr="00154FE7">
        <w:rPr>
          <w:rFonts w:cs="Arial"/>
          <w:szCs w:val="20"/>
        </w:rPr>
        <w:t xml:space="preserve"> should not be </w:t>
      </w:r>
      <w:r w:rsidR="00616B88" w:rsidRPr="00154FE7">
        <w:rPr>
          <w:rFonts w:cs="Arial"/>
          <w:szCs w:val="20"/>
        </w:rPr>
        <w:t>placed</w:t>
      </w:r>
      <w:r w:rsidRPr="00154FE7">
        <w:rPr>
          <w:rFonts w:cs="Arial"/>
          <w:szCs w:val="20"/>
        </w:rPr>
        <w:t xml:space="preserve"> onto Nyingarn</w:t>
      </w:r>
      <w:r w:rsidR="00356C15" w:rsidRPr="00154FE7">
        <w:rPr>
          <w:rFonts w:cs="Arial"/>
          <w:szCs w:val="20"/>
        </w:rPr>
        <w:t xml:space="preserve"> or made available for public to access and use</w:t>
      </w:r>
      <w:r w:rsidRPr="00154FE7">
        <w:rPr>
          <w:rFonts w:cs="Arial"/>
          <w:szCs w:val="20"/>
        </w:rPr>
        <w:t xml:space="preserve">. </w:t>
      </w:r>
      <w:r w:rsidR="00154FE7" w:rsidRPr="00154FE7">
        <w:rPr>
          <w:rFonts w:cs="Arial"/>
          <w:szCs w:val="20"/>
        </w:rPr>
        <w:t>Please state any restrictions that you say should be placed on the material:</w:t>
      </w:r>
    </w:p>
    <w:p w14:paraId="2B17B49D" w14:textId="21303CAD" w:rsidR="00154FE7" w:rsidRPr="00154FE7" w:rsidRDefault="00154FE7" w:rsidP="00154FE7">
      <w:pPr>
        <w:spacing w:before="240" w:after="240"/>
        <w:rPr>
          <w:szCs w:val="20"/>
        </w:rPr>
      </w:pPr>
      <w:r w:rsidRPr="006B3B3C">
        <w:rPr>
          <w:szCs w:val="20"/>
        </w:rPr>
        <w:tab/>
        <w:t>________________________________________________________________________________</w:t>
      </w:r>
    </w:p>
    <w:p w14:paraId="4994EFF9" w14:textId="675519A1" w:rsidR="007579D5" w:rsidRPr="006B3B3C" w:rsidRDefault="007579D5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Style w:val="Hyperlink"/>
          <w:rFonts w:cs="Arial"/>
          <w:color w:val="auto"/>
          <w:szCs w:val="20"/>
          <w:u w:val="none"/>
        </w:rPr>
      </w:pPr>
      <w:r w:rsidRPr="006B3B3C">
        <w:rPr>
          <w:rFonts w:cs="Arial"/>
          <w:szCs w:val="20"/>
        </w:rPr>
        <w:t xml:space="preserve">The Researcher </w:t>
      </w:r>
      <w:r w:rsidR="00AE0FEB" w:rsidRPr="006B3B3C">
        <w:rPr>
          <w:rFonts w:cs="Arial"/>
          <w:szCs w:val="20"/>
        </w:rPr>
        <w:t xml:space="preserve">promises </w:t>
      </w:r>
      <w:r w:rsidR="00880324" w:rsidRPr="006B3B3C">
        <w:rPr>
          <w:rFonts w:cs="Arial"/>
          <w:szCs w:val="20"/>
        </w:rPr>
        <w:t xml:space="preserve">to </w:t>
      </w:r>
      <w:r w:rsidR="00AE0FEB" w:rsidRPr="006B3B3C">
        <w:rPr>
          <w:rFonts w:cs="Arial"/>
          <w:szCs w:val="20"/>
        </w:rPr>
        <w:t xml:space="preserve">follow any cultural protocols or restrictions </w:t>
      </w:r>
      <w:r w:rsidR="00593CCD" w:rsidRPr="006B3B3C">
        <w:rPr>
          <w:rFonts w:cs="Arial"/>
          <w:szCs w:val="20"/>
        </w:rPr>
        <w:t>on use of the Materials or Indigenous language(s)</w:t>
      </w:r>
      <w:r w:rsidRPr="006B3B3C">
        <w:rPr>
          <w:rFonts w:cs="Arial"/>
          <w:szCs w:val="20"/>
        </w:rPr>
        <w:t xml:space="preserve"> or cultural knowledge and expression</w:t>
      </w:r>
      <w:r w:rsidR="00593CCD" w:rsidRPr="006B3B3C">
        <w:rPr>
          <w:rFonts w:cs="Arial"/>
          <w:szCs w:val="20"/>
        </w:rPr>
        <w:t xml:space="preserve"> </w:t>
      </w:r>
      <w:r w:rsidR="00AE0FEB" w:rsidRPr="006B3B3C">
        <w:rPr>
          <w:rFonts w:cs="Arial"/>
          <w:szCs w:val="20"/>
        </w:rPr>
        <w:t xml:space="preserve">that I tell them about, </w:t>
      </w:r>
      <w:r w:rsidR="004650EC" w:rsidRPr="006B3B3C">
        <w:rPr>
          <w:rFonts w:cs="Arial"/>
          <w:szCs w:val="20"/>
        </w:rPr>
        <w:t xml:space="preserve">and </w:t>
      </w:r>
      <w:r w:rsidR="00593CCD" w:rsidRPr="006B3B3C">
        <w:rPr>
          <w:rFonts w:cs="Arial"/>
          <w:szCs w:val="20"/>
        </w:rPr>
        <w:t xml:space="preserve">to comply with </w:t>
      </w:r>
      <w:r w:rsidR="00880324" w:rsidRPr="006B3B3C">
        <w:rPr>
          <w:rFonts w:cs="Arial"/>
          <w:szCs w:val="20"/>
        </w:rPr>
        <w:t xml:space="preserve">the </w:t>
      </w:r>
      <w:hyperlink r:id="rId11" w:history="1">
        <w:r w:rsidR="00880324" w:rsidRPr="006B3B3C">
          <w:rPr>
            <w:rStyle w:val="Hyperlink"/>
            <w:rFonts w:cs="Arial"/>
            <w:szCs w:val="20"/>
          </w:rPr>
          <w:t>AIATSIS Code of Ethics for Aboriginal and Torres Strait Islander Research</w:t>
        </w:r>
      </w:hyperlink>
      <w:r w:rsidR="00C24841" w:rsidRPr="006B3B3C">
        <w:rPr>
          <w:rStyle w:val="Hyperlink"/>
          <w:rFonts w:cs="Arial"/>
          <w:color w:val="auto"/>
          <w:szCs w:val="20"/>
          <w:u w:val="none"/>
        </w:rPr>
        <w:t xml:space="preserve"> when using the Materials</w:t>
      </w:r>
      <w:r w:rsidRPr="006B3B3C">
        <w:rPr>
          <w:rStyle w:val="Hyperlink"/>
          <w:rFonts w:cs="Arial"/>
          <w:color w:val="auto"/>
          <w:szCs w:val="20"/>
          <w:u w:val="none"/>
        </w:rPr>
        <w:t>.</w:t>
      </w:r>
    </w:p>
    <w:p w14:paraId="3BB79357" w14:textId="72A0D6E4" w:rsidR="003319F3" w:rsidRPr="006B3B3C" w:rsidRDefault="00CD0747" w:rsidP="00146B46">
      <w:pPr>
        <w:spacing w:after="0" w:line="240" w:lineRule="exact"/>
        <w:jc w:val="both"/>
        <w:rPr>
          <w:rFonts w:cs="Arial"/>
          <w:b/>
          <w:bCs/>
          <w:szCs w:val="20"/>
        </w:rPr>
      </w:pPr>
      <w:r w:rsidRPr="006B3B3C">
        <w:rPr>
          <w:rFonts w:cs="Arial"/>
          <w:b/>
          <w:bCs/>
          <w:szCs w:val="20"/>
        </w:rPr>
        <w:t>Acknowledgement</w:t>
      </w:r>
      <w:r w:rsidR="003D4696" w:rsidRPr="006B3B3C">
        <w:rPr>
          <w:rFonts w:cs="Arial"/>
          <w:b/>
          <w:bCs/>
          <w:szCs w:val="20"/>
        </w:rPr>
        <w:t xml:space="preserve"> </w:t>
      </w:r>
    </w:p>
    <w:p w14:paraId="16561153" w14:textId="0B5B5C33" w:rsidR="00C31192" w:rsidRPr="006B3B3C" w:rsidRDefault="002D3443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szCs w:val="20"/>
          <w:lang w:eastAsia="en-AU"/>
        </w:rPr>
      </w:pPr>
      <w:r>
        <w:rPr>
          <w:rFonts w:cs="Arial"/>
          <w:szCs w:val="20"/>
          <w:lang w:eastAsia="en-AU"/>
        </w:rPr>
        <w:t xml:space="preserve">I give permission for </w:t>
      </w:r>
      <w:r w:rsidR="004F341F">
        <w:rPr>
          <w:rFonts w:cs="Arial"/>
          <w:szCs w:val="20"/>
          <w:lang w:eastAsia="en-AU"/>
        </w:rPr>
        <w:t>the</w:t>
      </w:r>
      <w:r>
        <w:rPr>
          <w:rFonts w:cs="Arial"/>
          <w:szCs w:val="20"/>
          <w:lang w:eastAsia="en-AU"/>
        </w:rPr>
        <w:t xml:space="preserve"> Researcher</w:t>
      </w:r>
      <w:r w:rsidR="00C31192" w:rsidRPr="006B3B3C">
        <w:rPr>
          <w:rFonts w:cs="Arial"/>
          <w:szCs w:val="20"/>
          <w:lang w:eastAsia="en-AU"/>
        </w:rPr>
        <w:t xml:space="preserve"> </w:t>
      </w:r>
      <w:r w:rsidR="00BF45C2" w:rsidRPr="006B3B3C">
        <w:rPr>
          <w:rFonts w:cs="Arial"/>
          <w:szCs w:val="20"/>
          <w:lang w:eastAsia="en-AU"/>
        </w:rPr>
        <w:t xml:space="preserve">to </w:t>
      </w:r>
      <w:r w:rsidR="00C31192" w:rsidRPr="006B3B3C">
        <w:rPr>
          <w:rFonts w:cs="Arial"/>
          <w:szCs w:val="20"/>
          <w:lang w:eastAsia="en-AU"/>
        </w:rPr>
        <w:t xml:space="preserve">name me </w:t>
      </w:r>
      <w:r w:rsidR="00BF45C2" w:rsidRPr="006B3B3C">
        <w:rPr>
          <w:rFonts w:cs="Arial"/>
          <w:szCs w:val="20"/>
          <w:lang w:eastAsia="en-AU"/>
        </w:rPr>
        <w:t xml:space="preserve">on Nyingarn </w:t>
      </w:r>
      <w:r w:rsidR="004F341F">
        <w:rPr>
          <w:rFonts w:cs="Arial"/>
          <w:szCs w:val="20"/>
          <w:lang w:eastAsia="en-AU"/>
        </w:rPr>
        <w:t xml:space="preserve">to acknowledge </w:t>
      </w:r>
      <w:r w:rsidR="00E92F90" w:rsidRPr="006B3B3C">
        <w:rPr>
          <w:rFonts w:cs="Arial"/>
          <w:szCs w:val="20"/>
          <w:lang w:eastAsia="en-AU"/>
        </w:rPr>
        <w:t xml:space="preserve">my </w:t>
      </w:r>
      <w:r w:rsidR="00927FCD" w:rsidRPr="006B3B3C">
        <w:rPr>
          <w:rFonts w:cs="Arial"/>
          <w:szCs w:val="20"/>
          <w:lang w:eastAsia="en-AU"/>
        </w:rPr>
        <w:t xml:space="preserve">support </w:t>
      </w:r>
      <w:r w:rsidR="004F341F">
        <w:rPr>
          <w:rFonts w:cs="Arial"/>
          <w:szCs w:val="20"/>
          <w:lang w:eastAsia="en-AU"/>
        </w:rPr>
        <w:t>for use of</w:t>
      </w:r>
      <w:r w:rsidR="00927FCD" w:rsidRPr="006B3B3C">
        <w:rPr>
          <w:rFonts w:cs="Arial"/>
          <w:szCs w:val="20"/>
          <w:lang w:eastAsia="en-AU"/>
        </w:rPr>
        <w:t xml:space="preserve"> </w:t>
      </w:r>
      <w:r w:rsidR="00CD0747" w:rsidRPr="006B3B3C">
        <w:rPr>
          <w:rFonts w:cs="Arial"/>
          <w:szCs w:val="20"/>
          <w:lang w:eastAsia="en-AU"/>
        </w:rPr>
        <w:t xml:space="preserve">the </w:t>
      </w:r>
      <w:r w:rsidR="00752896" w:rsidRPr="006B3B3C">
        <w:rPr>
          <w:rFonts w:cs="Arial"/>
          <w:szCs w:val="20"/>
          <w:lang w:eastAsia="en-AU"/>
        </w:rPr>
        <w:t>Materials</w:t>
      </w:r>
      <w:r w:rsidR="00CD0747" w:rsidRPr="006B3B3C">
        <w:rPr>
          <w:rFonts w:cs="Arial"/>
          <w:szCs w:val="20"/>
          <w:lang w:eastAsia="en-AU"/>
        </w:rPr>
        <w:t>.</w:t>
      </w:r>
      <w:r w:rsidR="00033A75" w:rsidRPr="006B3B3C">
        <w:rPr>
          <w:rFonts w:cs="Arial"/>
          <w:szCs w:val="20"/>
          <w:lang w:eastAsia="en-AU"/>
        </w:rPr>
        <w:t xml:space="preserve"> </w:t>
      </w:r>
    </w:p>
    <w:p w14:paraId="71DDCFAF" w14:textId="470A4E1B" w:rsidR="009C42CB" w:rsidRPr="006B3B3C" w:rsidRDefault="009C42CB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szCs w:val="20"/>
          <w:lang w:eastAsia="en-AU"/>
        </w:rPr>
      </w:pPr>
      <w:r w:rsidRPr="006B3B3C">
        <w:rPr>
          <w:rFonts w:cs="Arial"/>
          <w:szCs w:val="20"/>
          <w:lang w:eastAsia="en-AU"/>
        </w:rPr>
        <w:t xml:space="preserve">I understand the </w:t>
      </w:r>
      <w:r w:rsidR="00BF6F7F">
        <w:rPr>
          <w:rFonts w:cs="Arial"/>
          <w:szCs w:val="20"/>
          <w:lang w:eastAsia="en-AU"/>
        </w:rPr>
        <w:t>Researcher will</w:t>
      </w:r>
      <w:r w:rsidRPr="006B3B3C">
        <w:rPr>
          <w:rFonts w:cs="Arial"/>
          <w:szCs w:val="20"/>
          <w:lang w:eastAsia="en-AU"/>
        </w:rPr>
        <w:t xml:space="preserve"> </w:t>
      </w:r>
      <w:r w:rsidR="00752896" w:rsidRPr="006B3B3C">
        <w:rPr>
          <w:rFonts w:cs="Arial"/>
          <w:szCs w:val="20"/>
          <w:lang w:eastAsia="en-AU"/>
        </w:rPr>
        <w:t xml:space="preserve">also </w:t>
      </w:r>
      <w:r w:rsidR="00BF6F7F">
        <w:rPr>
          <w:rFonts w:cs="Arial"/>
          <w:szCs w:val="20"/>
          <w:lang w:eastAsia="en-AU"/>
        </w:rPr>
        <w:t xml:space="preserve">acknowledge </w:t>
      </w:r>
      <w:r w:rsidRPr="006B3B3C">
        <w:rPr>
          <w:rFonts w:cs="Arial"/>
          <w:szCs w:val="20"/>
          <w:lang w:eastAsia="en-AU"/>
        </w:rPr>
        <w:t>the</w:t>
      </w:r>
      <w:r w:rsidR="00F81453">
        <w:rPr>
          <w:rFonts w:cs="Arial"/>
          <w:szCs w:val="20"/>
          <w:lang w:eastAsia="en-AU"/>
        </w:rPr>
        <w:t xml:space="preserve"> </w:t>
      </w:r>
      <w:r w:rsidRPr="006B3B3C">
        <w:rPr>
          <w:rFonts w:cs="Arial"/>
          <w:szCs w:val="20"/>
          <w:lang w:eastAsia="en-AU"/>
        </w:rPr>
        <w:t xml:space="preserve">Traditional Owners or </w:t>
      </w:r>
      <w:r w:rsidR="00752896" w:rsidRPr="006B3B3C">
        <w:rPr>
          <w:rFonts w:cs="Arial"/>
          <w:szCs w:val="20"/>
          <w:lang w:eastAsia="en-AU"/>
        </w:rPr>
        <w:t>c</w:t>
      </w:r>
      <w:r w:rsidRPr="006B3B3C">
        <w:rPr>
          <w:rFonts w:cs="Arial"/>
          <w:szCs w:val="20"/>
          <w:lang w:eastAsia="en-AU"/>
        </w:rPr>
        <w:t xml:space="preserve">ustodians of the </w:t>
      </w:r>
      <w:r w:rsidR="00616B88" w:rsidRPr="006B3B3C">
        <w:rPr>
          <w:rFonts w:cs="Arial"/>
          <w:szCs w:val="20"/>
          <w:lang w:eastAsia="en-AU"/>
        </w:rPr>
        <w:t xml:space="preserve">Indigenous </w:t>
      </w:r>
      <w:r w:rsidR="00705654" w:rsidRPr="006B3B3C">
        <w:rPr>
          <w:rFonts w:cs="Arial"/>
          <w:szCs w:val="20"/>
          <w:lang w:eastAsia="en-AU"/>
        </w:rPr>
        <w:t>L</w:t>
      </w:r>
      <w:r w:rsidRPr="006B3B3C">
        <w:rPr>
          <w:rFonts w:cs="Arial"/>
          <w:szCs w:val="20"/>
          <w:lang w:eastAsia="en-AU"/>
        </w:rPr>
        <w:t>anguag</w:t>
      </w:r>
      <w:r w:rsidR="00033A75" w:rsidRPr="006B3B3C">
        <w:rPr>
          <w:rFonts w:cs="Arial"/>
          <w:szCs w:val="20"/>
          <w:lang w:eastAsia="en-AU"/>
        </w:rPr>
        <w:t>e</w:t>
      </w:r>
      <w:r w:rsidR="00616B88" w:rsidRPr="006B3B3C">
        <w:rPr>
          <w:rFonts w:cs="Arial"/>
          <w:szCs w:val="20"/>
          <w:lang w:eastAsia="en-AU"/>
        </w:rPr>
        <w:t>(s)</w:t>
      </w:r>
      <w:r w:rsidRPr="006B3B3C">
        <w:rPr>
          <w:rFonts w:cs="Arial"/>
          <w:szCs w:val="20"/>
          <w:lang w:eastAsia="en-AU"/>
        </w:rPr>
        <w:t xml:space="preserve"> </w:t>
      </w:r>
      <w:r w:rsidR="005A449B" w:rsidRPr="006B3B3C">
        <w:rPr>
          <w:rFonts w:cs="Arial"/>
          <w:szCs w:val="20"/>
          <w:lang w:eastAsia="en-AU"/>
        </w:rPr>
        <w:t xml:space="preserve">in the Materials </w:t>
      </w:r>
      <w:r w:rsidRPr="006B3B3C">
        <w:rPr>
          <w:rFonts w:cs="Arial"/>
          <w:szCs w:val="20"/>
          <w:lang w:eastAsia="en-AU"/>
        </w:rPr>
        <w:t xml:space="preserve">on </w:t>
      </w:r>
      <w:r w:rsidR="00257DE2" w:rsidRPr="006B3B3C">
        <w:rPr>
          <w:rFonts w:cs="Arial"/>
          <w:szCs w:val="20"/>
          <w:lang w:eastAsia="en-AU"/>
        </w:rPr>
        <w:t>Nyingarn</w:t>
      </w:r>
      <w:r w:rsidR="00BF6F7F">
        <w:rPr>
          <w:rFonts w:cs="Arial"/>
          <w:szCs w:val="20"/>
          <w:lang w:eastAsia="en-AU"/>
        </w:rPr>
        <w:t>,</w:t>
      </w:r>
      <w:r w:rsidR="00257DE2" w:rsidRPr="006B3B3C">
        <w:rPr>
          <w:rFonts w:cs="Arial"/>
          <w:szCs w:val="20"/>
          <w:lang w:eastAsia="en-AU"/>
        </w:rPr>
        <w:t xml:space="preserve"> unless</w:t>
      </w:r>
      <w:r w:rsidR="005B71B4" w:rsidRPr="006B3B3C">
        <w:rPr>
          <w:rFonts w:cs="Arial"/>
          <w:szCs w:val="20"/>
          <w:lang w:eastAsia="en-AU"/>
        </w:rPr>
        <w:t xml:space="preserve"> </w:t>
      </w:r>
      <w:r w:rsidR="00257DE2" w:rsidRPr="006B3B3C">
        <w:rPr>
          <w:rFonts w:cs="Arial"/>
          <w:szCs w:val="20"/>
          <w:lang w:eastAsia="en-AU"/>
        </w:rPr>
        <w:t xml:space="preserve">I or someone else tells </w:t>
      </w:r>
      <w:r w:rsidR="00BF6F7F">
        <w:rPr>
          <w:rFonts w:cs="Arial"/>
          <w:szCs w:val="20"/>
          <w:lang w:eastAsia="en-AU"/>
        </w:rPr>
        <w:t>the Researcher or Nyingarn</w:t>
      </w:r>
      <w:r w:rsidR="00BF6F7F" w:rsidRPr="006B3B3C">
        <w:rPr>
          <w:rFonts w:cs="Arial"/>
          <w:szCs w:val="20"/>
          <w:lang w:eastAsia="en-AU"/>
        </w:rPr>
        <w:t xml:space="preserve"> </w:t>
      </w:r>
      <w:r w:rsidR="008F2EC1" w:rsidRPr="006B3B3C">
        <w:rPr>
          <w:rFonts w:cs="Arial"/>
          <w:szCs w:val="20"/>
          <w:lang w:eastAsia="en-AU"/>
        </w:rPr>
        <w:t>not to</w:t>
      </w:r>
      <w:r w:rsidRPr="006B3B3C">
        <w:rPr>
          <w:rFonts w:cs="Arial"/>
          <w:szCs w:val="20"/>
          <w:lang w:eastAsia="en-AU"/>
        </w:rPr>
        <w:t xml:space="preserve">. </w:t>
      </w:r>
    </w:p>
    <w:p w14:paraId="1C10D04E" w14:textId="79DEB288" w:rsidR="00616B88" w:rsidRPr="006B3B3C" w:rsidRDefault="00616B88" w:rsidP="00146B46">
      <w:pPr>
        <w:spacing w:after="0"/>
        <w:jc w:val="both"/>
        <w:rPr>
          <w:rFonts w:cs="Arial"/>
          <w:b/>
          <w:bCs/>
          <w:szCs w:val="20"/>
          <w:lang w:eastAsia="en-AU"/>
        </w:rPr>
      </w:pPr>
      <w:r w:rsidRPr="006B3B3C">
        <w:rPr>
          <w:rFonts w:cs="Arial"/>
          <w:b/>
          <w:bCs/>
          <w:szCs w:val="20"/>
          <w:lang w:eastAsia="en-AU"/>
        </w:rPr>
        <w:t>Benefit</w:t>
      </w:r>
    </w:p>
    <w:p w14:paraId="6854D4AC" w14:textId="07671BCF" w:rsidR="00917634" w:rsidRPr="006B3B3C" w:rsidRDefault="005A449B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szCs w:val="20"/>
          <w:lang w:eastAsia="en-AU"/>
        </w:rPr>
      </w:pPr>
      <w:r w:rsidRPr="006B3B3C">
        <w:rPr>
          <w:rFonts w:cs="Arial"/>
          <w:szCs w:val="20"/>
          <w:lang w:eastAsia="en-AU"/>
        </w:rPr>
        <w:t>I</w:t>
      </w:r>
      <w:r w:rsidR="00917634" w:rsidRPr="006B3B3C">
        <w:rPr>
          <w:rFonts w:cs="Arial"/>
          <w:szCs w:val="20"/>
          <w:lang w:eastAsia="en-AU"/>
        </w:rPr>
        <w:t xml:space="preserve">n return for assisting </w:t>
      </w:r>
      <w:r w:rsidR="00652499" w:rsidRPr="006B3B3C">
        <w:rPr>
          <w:rFonts w:cs="Arial"/>
          <w:szCs w:val="20"/>
          <w:lang w:eastAsia="en-AU"/>
        </w:rPr>
        <w:t>NYINGARN</w:t>
      </w:r>
      <w:r w:rsidRPr="006B3B3C">
        <w:rPr>
          <w:rFonts w:cs="Arial"/>
          <w:szCs w:val="20"/>
          <w:lang w:eastAsia="en-AU"/>
        </w:rPr>
        <w:t xml:space="preserve"> </w:t>
      </w:r>
      <w:r w:rsidR="00917634" w:rsidRPr="006B3B3C">
        <w:rPr>
          <w:rFonts w:cs="Arial"/>
          <w:szCs w:val="20"/>
          <w:lang w:eastAsia="en-AU"/>
        </w:rPr>
        <w:t xml:space="preserve">identify the Indigenous </w:t>
      </w:r>
      <w:r w:rsidR="00705654" w:rsidRPr="006B3B3C">
        <w:rPr>
          <w:rFonts w:cs="Arial"/>
          <w:szCs w:val="20"/>
          <w:lang w:eastAsia="en-AU"/>
        </w:rPr>
        <w:t>L</w:t>
      </w:r>
      <w:r w:rsidR="00917634" w:rsidRPr="006B3B3C">
        <w:rPr>
          <w:rFonts w:cs="Arial"/>
          <w:szCs w:val="20"/>
          <w:lang w:eastAsia="en-AU"/>
        </w:rPr>
        <w:t>anguage(s) in the Materials</w:t>
      </w:r>
      <w:r w:rsidRPr="006B3B3C">
        <w:rPr>
          <w:rFonts w:cs="Arial"/>
          <w:szCs w:val="20"/>
          <w:lang w:eastAsia="en-AU"/>
        </w:rPr>
        <w:t xml:space="preserve">, I understand that </w:t>
      </w:r>
      <w:r w:rsidR="00444164">
        <w:rPr>
          <w:rFonts w:cs="Arial"/>
          <w:szCs w:val="20"/>
          <w:lang w:eastAsia="en-AU"/>
        </w:rPr>
        <w:t xml:space="preserve">the Researcher </w:t>
      </w:r>
      <w:r w:rsidR="00917634" w:rsidRPr="006B3B3C">
        <w:rPr>
          <w:rFonts w:cs="Arial"/>
          <w:szCs w:val="20"/>
          <w:lang w:eastAsia="en-AU"/>
        </w:rPr>
        <w:t>will give me a copy of the Materials for my personal use</w:t>
      </w:r>
      <w:r w:rsidR="00927FCD" w:rsidRPr="006B3B3C">
        <w:rPr>
          <w:rFonts w:cs="Arial"/>
          <w:szCs w:val="20"/>
          <w:lang w:eastAsia="en-AU"/>
        </w:rPr>
        <w:t xml:space="preserve"> if I request it</w:t>
      </w:r>
      <w:r w:rsidR="00917634" w:rsidRPr="006B3B3C">
        <w:rPr>
          <w:rFonts w:cs="Arial"/>
          <w:szCs w:val="20"/>
          <w:lang w:eastAsia="en-AU"/>
        </w:rPr>
        <w:t>.</w:t>
      </w:r>
    </w:p>
    <w:p w14:paraId="1102BB50" w14:textId="6091E5AE" w:rsidR="00917634" w:rsidRPr="006B3B3C" w:rsidRDefault="00CC161A" w:rsidP="00146B46">
      <w:pPr>
        <w:spacing w:after="0"/>
        <w:rPr>
          <w:szCs w:val="20"/>
          <w:lang w:eastAsia="en-AU"/>
        </w:rPr>
      </w:pPr>
      <w:r w:rsidRPr="006B3B3C">
        <w:rPr>
          <w:rFonts w:cs="Arial"/>
          <w:b/>
          <w:bCs/>
          <w:szCs w:val="20"/>
          <w:lang w:eastAsia="en-AU"/>
        </w:rPr>
        <w:t>General</w:t>
      </w:r>
    </w:p>
    <w:p w14:paraId="5FADF74E" w14:textId="685B170C" w:rsidR="00A64DFD" w:rsidRPr="006B3B3C" w:rsidRDefault="00593597" w:rsidP="006B3B3C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cs="Arial"/>
          <w:szCs w:val="20"/>
          <w:lang w:eastAsia="en-AU"/>
        </w:rPr>
      </w:pPr>
      <w:r w:rsidRPr="006B3B3C">
        <w:rPr>
          <w:rFonts w:cs="Arial"/>
          <w:szCs w:val="20"/>
          <w:lang w:eastAsia="en-AU"/>
        </w:rPr>
        <w:t>I</w:t>
      </w:r>
      <w:r w:rsidRPr="006B3B3C" w:rsidDel="003C159C">
        <w:rPr>
          <w:rFonts w:cs="Arial"/>
          <w:szCs w:val="20"/>
          <w:lang w:eastAsia="en-AU"/>
        </w:rPr>
        <w:t xml:space="preserve"> </w:t>
      </w:r>
      <w:r w:rsidR="003C159C" w:rsidRPr="006B3B3C">
        <w:rPr>
          <w:rFonts w:cs="Arial"/>
          <w:szCs w:val="20"/>
          <w:lang w:eastAsia="en-AU"/>
        </w:rPr>
        <w:t xml:space="preserve">promise </w:t>
      </w:r>
      <w:r w:rsidRPr="006B3B3C">
        <w:rPr>
          <w:rFonts w:cs="Arial"/>
          <w:szCs w:val="20"/>
          <w:lang w:eastAsia="en-AU"/>
        </w:rPr>
        <w:t>that I have</w:t>
      </w:r>
      <w:r w:rsidR="003C159C" w:rsidRPr="006B3B3C">
        <w:rPr>
          <w:rFonts w:cs="Arial"/>
          <w:szCs w:val="20"/>
          <w:lang w:eastAsia="en-AU"/>
        </w:rPr>
        <w:t xml:space="preserve"> the</w:t>
      </w:r>
      <w:r w:rsidRPr="006B3B3C">
        <w:rPr>
          <w:rFonts w:cs="Arial"/>
          <w:szCs w:val="20"/>
          <w:lang w:eastAsia="en-AU"/>
        </w:rPr>
        <w:t xml:space="preserve"> </w:t>
      </w:r>
      <w:r w:rsidR="00A64DFD" w:rsidRPr="006B3B3C">
        <w:rPr>
          <w:rFonts w:cs="Arial"/>
          <w:szCs w:val="20"/>
          <w:lang w:eastAsia="en-AU"/>
        </w:rPr>
        <w:t>appropriate cultural</w:t>
      </w:r>
      <w:r w:rsidRPr="006B3B3C">
        <w:rPr>
          <w:rFonts w:cs="Arial"/>
          <w:szCs w:val="20"/>
          <w:lang w:eastAsia="en-AU"/>
        </w:rPr>
        <w:t xml:space="preserve"> knowledge</w:t>
      </w:r>
      <w:r w:rsidR="005B71B4" w:rsidRPr="006B3B3C">
        <w:rPr>
          <w:rFonts w:cs="Arial"/>
          <w:szCs w:val="20"/>
          <w:lang w:eastAsia="en-AU"/>
        </w:rPr>
        <w:t xml:space="preserve"> </w:t>
      </w:r>
      <w:r w:rsidR="0030273D" w:rsidRPr="006B3B3C">
        <w:rPr>
          <w:rFonts w:cs="Arial"/>
          <w:szCs w:val="20"/>
          <w:lang w:eastAsia="en-AU"/>
        </w:rPr>
        <w:t xml:space="preserve">and authority </w:t>
      </w:r>
      <w:r w:rsidRPr="006B3B3C">
        <w:rPr>
          <w:rFonts w:cs="Arial"/>
          <w:szCs w:val="20"/>
          <w:lang w:eastAsia="en-AU"/>
        </w:rPr>
        <w:t xml:space="preserve">to </w:t>
      </w:r>
      <w:r w:rsidR="00257DE2" w:rsidRPr="006B3B3C">
        <w:rPr>
          <w:rFonts w:cs="Arial"/>
          <w:szCs w:val="20"/>
          <w:lang w:eastAsia="en-AU"/>
        </w:rPr>
        <w:t xml:space="preserve">help </w:t>
      </w:r>
      <w:r w:rsidR="00652499" w:rsidRPr="006B3B3C">
        <w:rPr>
          <w:rFonts w:cs="Arial"/>
          <w:szCs w:val="20"/>
          <w:lang w:eastAsia="en-AU"/>
        </w:rPr>
        <w:t>NYINGARN</w:t>
      </w:r>
      <w:r w:rsidR="00257DE2" w:rsidRPr="006B3B3C">
        <w:rPr>
          <w:rFonts w:cs="Arial"/>
          <w:szCs w:val="20"/>
          <w:lang w:eastAsia="en-AU"/>
        </w:rPr>
        <w:t xml:space="preserve"> </w:t>
      </w:r>
      <w:r w:rsidR="0030273D" w:rsidRPr="006B3B3C">
        <w:rPr>
          <w:rFonts w:cs="Arial"/>
          <w:szCs w:val="20"/>
          <w:lang w:eastAsia="en-AU"/>
        </w:rPr>
        <w:t xml:space="preserve">identify the Indigenous </w:t>
      </w:r>
      <w:r w:rsidR="00705654" w:rsidRPr="006B3B3C">
        <w:rPr>
          <w:rFonts w:cs="Arial"/>
          <w:szCs w:val="20"/>
          <w:lang w:eastAsia="en-AU"/>
        </w:rPr>
        <w:t>L</w:t>
      </w:r>
      <w:r w:rsidR="0030273D" w:rsidRPr="006B3B3C">
        <w:rPr>
          <w:rFonts w:cs="Arial"/>
          <w:szCs w:val="20"/>
          <w:lang w:eastAsia="en-AU"/>
        </w:rPr>
        <w:t>anguage(s) in the Materials</w:t>
      </w:r>
      <w:r w:rsidR="003C159C" w:rsidRPr="006B3B3C">
        <w:rPr>
          <w:rFonts w:cs="Arial"/>
          <w:szCs w:val="20"/>
          <w:lang w:eastAsia="en-AU"/>
        </w:rPr>
        <w:t>, and</w:t>
      </w:r>
      <w:r w:rsidR="000F7839" w:rsidRPr="006B3B3C">
        <w:rPr>
          <w:rFonts w:cs="Arial"/>
          <w:szCs w:val="20"/>
          <w:lang w:eastAsia="en-AU"/>
        </w:rPr>
        <w:t xml:space="preserve"> that </w:t>
      </w:r>
      <w:r w:rsidR="003C159C" w:rsidRPr="006B3B3C">
        <w:rPr>
          <w:rFonts w:cs="Arial"/>
          <w:szCs w:val="20"/>
          <w:lang w:eastAsia="en-AU"/>
        </w:rPr>
        <w:t xml:space="preserve">to the best of my understanding, </w:t>
      </w:r>
      <w:r w:rsidR="000F7839" w:rsidRPr="006B3B3C">
        <w:rPr>
          <w:rFonts w:cs="Arial"/>
          <w:szCs w:val="20"/>
          <w:lang w:eastAsia="en-AU"/>
        </w:rPr>
        <w:t xml:space="preserve">there is nothing in </w:t>
      </w:r>
      <w:r w:rsidR="000F7839" w:rsidRPr="006B3B3C" w:rsidDel="003C159C">
        <w:rPr>
          <w:rFonts w:cs="Arial"/>
          <w:szCs w:val="20"/>
          <w:lang w:eastAsia="en-AU"/>
        </w:rPr>
        <w:t xml:space="preserve">the </w:t>
      </w:r>
      <w:r w:rsidR="000F7839" w:rsidRPr="006B3B3C">
        <w:rPr>
          <w:rFonts w:cs="Arial"/>
          <w:szCs w:val="20"/>
          <w:lang w:eastAsia="en-AU"/>
        </w:rPr>
        <w:t xml:space="preserve">Materials which </w:t>
      </w:r>
      <w:r w:rsidR="002023F2" w:rsidRPr="006B3B3C">
        <w:rPr>
          <w:rFonts w:cs="Arial"/>
          <w:szCs w:val="20"/>
          <w:lang w:eastAsia="en-AU"/>
        </w:rPr>
        <w:t xml:space="preserve">is </w:t>
      </w:r>
      <w:r w:rsidR="000F7839" w:rsidRPr="006B3B3C">
        <w:rPr>
          <w:rFonts w:cs="Arial"/>
          <w:szCs w:val="20"/>
          <w:lang w:eastAsia="en-AU"/>
        </w:rPr>
        <w:t xml:space="preserve">culturally </w:t>
      </w:r>
      <w:r w:rsidR="00483BF1" w:rsidRPr="006B3B3C">
        <w:rPr>
          <w:rFonts w:cs="Arial"/>
          <w:szCs w:val="20"/>
          <w:lang w:eastAsia="en-AU"/>
        </w:rPr>
        <w:t xml:space="preserve">sensitive or </w:t>
      </w:r>
      <w:r w:rsidR="000F7839" w:rsidRPr="006B3B3C">
        <w:rPr>
          <w:rFonts w:cs="Arial"/>
          <w:szCs w:val="20"/>
          <w:lang w:eastAsia="en-AU"/>
        </w:rPr>
        <w:t xml:space="preserve">inappropriate to share </w:t>
      </w:r>
      <w:r w:rsidR="009024A9" w:rsidRPr="006B3B3C">
        <w:rPr>
          <w:rFonts w:cs="Arial"/>
          <w:szCs w:val="20"/>
          <w:lang w:eastAsia="en-AU"/>
        </w:rPr>
        <w:t>on Nyingarn</w:t>
      </w:r>
      <w:r w:rsidR="000F7839" w:rsidRPr="006B3B3C">
        <w:rPr>
          <w:rFonts w:cs="Arial"/>
          <w:szCs w:val="20"/>
          <w:lang w:eastAsia="en-AU"/>
        </w:rPr>
        <w:t>.</w:t>
      </w:r>
      <w:r w:rsidR="00741DE4" w:rsidRPr="006B3B3C">
        <w:rPr>
          <w:rFonts w:cs="Arial"/>
          <w:szCs w:val="20"/>
          <w:lang w:eastAsia="en-AU"/>
        </w:rPr>
        <w:t xml:space="preserve"> </w:t>
      </w:r>
      <w:r w:rsidR="00BF6F7F">
        <w:rPr>
          <w:rFonts w:cs="Arial"/>
          <w:szCs w:val="20"/>
          <w:lang w:eastAsia="en-AU"/>
        </w:rPr>
        <w:t xml:space="preserve">I have told the Researcher if there are other people who </w:t>
      </w:r>
      <w:r w:rsidR="006B1135">
        <w:rPr>
          <w:rFonts w:cs="Arial"/>
          <w:szCs w:val="20"/>
          <w:lang w:eastAsia="en-AU"/>
        </w:rPr>
        <w:t>should also give their consent for use of the Indigenous Languages(s) and other cultural knowledge in the Materials.</w:t>
      </w:r>
    </w:p>
    <w:p w14:paraId="11373FC5" w14:textId="6CED1848" w:rsidR="005543F5" w:rsidRPr="006B3B3C" w:rsidRDefault="005543F5" w:rsidP="0006654A">
      <w:pPr>
        <w:spacing w:after="0" w:line="240" w:lineRule="auto"/>
        <w:rPr>
          <w:rFonts w:cs="Arial"/>
          <w:b/>
          <w:bCs/>
          <w:szCs w:val="20"/>
        </w:rPr>
      </w:pPr>
    </w:p>
    <w:p w14:paraId="155E8453" w14:textId="6B993F65" w:rsidR="0006654A" w:rsidRPr="002F5FC7" w:rsidRDefault="0006654A" w:rsidP="0006654A">
      <w:pPr>
        <w:spacing w:after="0" w:line="240" w:lineRule="auto"/>
        <w:rPr>
          <w:rFonts w:cs="Arial"/>
          <w:b/>
          <w:bCs/>
          <w:szCs w:val="20"/>
          <w:highlight w:val="yellow"/>
        </w:rPr>
      </w:pPr>
      <w:r w:rsidRPr="002F5FC7">
        <w:rPr>
          <w:rFonts w:cs="Arial"/>
          <w:b/>
          <w:bCs/>
          <w:szCs w:val="20"/>
          <w:highlight w:val="yellow"/>
        </w:rPr>
        <w:t>Signature</w:t>
      </w:r>
      <w:r w:rsidR="0035689E" w:rsidRPr="002F5FC7">
        <w:rPr>
          <w:rFonts w:cs="Arial"/>
          <w:b/>
          <w:bCs/>
          <w:szCs w:val="20"/>
          <w:highlight w:val="yellow"/>
        </w:rPr>
        <w:t>:</w:t>
      </w:r>
      <w:r w:rsidRPr="002F5FC7">
        <w:rPr>
          <w:rFonts w:cs="Arial"/>
          <w:szCs w:val="20"/>
          <w:highlight w:val="yellow"/>
        </w:rPr>
        <w:t xml:space="preserve"> </w:t>
      </w:r>
      <w:r w:rsidRPr="002F5FC7">
        <w:rPr>
          <w:rFonts w:cs="Arial"/>
          <w:szCs w:val="20"/>
        </w:rPr>
        <w:t>________________________</w:t>
      </w:r>
      <w:r w:rsidR="0035689E" w:rsidRPr="002F5FC7">
        <w:rPr>
          <w:rFonts w:cs="Arial"/>
          <w:szCs w:val="20"/>
        </w:rPr>
        <w:t>_________________________</w:t>
      </w:r>
    </w:p>
    <w:p w14:paraId="559EB99A" w14:textId="22BE28D7" w:rsidR="0035689E" w:rsidRPr="002F5FC7" w:rsidRDefault="0035689E" w:rsidP="0035689E">
      <w:pPr>
        <w:spacing w:after="0" w:line="240" w:lineRule="auto"/>
        <w:rPr>
          <w:rFonts w:cs="Arial"/>
          <w:b/>
          <w:bCs/>
          <w:szCs w:val="20"/>
          <w:highlight w:val="yellow"/>
        </w:rPr>
      </w:pPr>
    </w:p>
    <w:p w14:paraId="230523E4" w14:textId="2B53DB8A" w:rsidR="0035689E" w:rsidRPr="002F5FC7" w:rsidRDefault="0035689E" w:rsidP="0035689E">
      <w:pPr>
        <w:spacing w:after="0" w:line="240" w:lineRule="auto"/>
        <w:rPr>
          <w:rFonts w:cs="Arial"/>
          <w:b/>
          <w:bCs/>
          <w:szCs w:val="20"/>
          <w:highlight w:val="yellow"/>
        </w:rPr>
      </w:pPr>
      <w:r w:rsidRPr="002F5FC7">
        <w:rPr>
          <w:rFonts w:cs="Arial"/>
          <w:b/>
          <w:bCs/>
          <w:szCs w:val="20"/>
          <w:highlight w:val="yellow"/>
        </w:rPr>
        <w:t xml:space="preserve">Print Name: </w:t>
      </w:r>
      <w:r w:rsidRPr="002F5FC7">
        <w:rPr>
          <w:rFonts w:cs="Arial"/>
          <w:szCs w:val="20"/>
        </w:rPr>
        <w:t>________________________________________________</w:t>
      </w:r>
    </w:p>
    <w:p w14:paraId="485A8665" w14:textId="77777777" w:rsidR="0035689E" w:rsidRPr="002F5FC7" w:rsidRDefault="0035689E" w:rsidP="0035689E">
      <w:pPr>
        <w:spacing w:after="0" w:line="240" w:lineRule="auto"/>
        <w:rPr>
          <w:rFonts w:cs="Arial"/>
          <w:b/>
          <w:bCs/>
          <w:szCs w:val="20"/>
          <w:highlight w:val="yellow"/>
        </w:rPr>
      </w:pPr>
    </w:p>
    <w:p w14:paraId="23DF26D1" w14:textId="5CC645C3" w:rsidR="0006654A" w:rsidRPr="005543F5" w:rsidRDefault="0035689E" w:rsidP="00146B46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2F5FC7">
        <w:rPr>
          <w:rFonts w:cs="Arial"/>
          <w:b/>
          <w:bCs/>
          <w:szCs w:val="20"/>
          <w:highlight w:val="yellow"/>
        </w:rPr>
        <w:lastRenderedPageBreak/>
        <w:t>Date:</w:t>
      </w:r>
      <w:r w:rsidRPr="006B3B3C">
        <w:rPr>
          <w:rFonts w:cs="Arial"/>
          <w:b/>
          <w:bCs/>
          <w:szCs w:val="20"/>
        </w:rPr>
        <w:t xml:space="preserve"> </w:t>
      </w:r>
      <w:r w:rsidRPr="006B3B3C">
        <w:rPr>
          <w:rFonts w:cs="Arial"/>
          <w:szCs w:val="20"/>
        </w:rPr>
        <w:t>________________________</w:t>
      </w:r>
    </w:p>
    <w:sectPr w:rsidR="0006654A" w:rsidRPr="005543F5" w:rsidSect="006B3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E908" w14:textId="77777777" w:rsidR="00284438" w:rsidRDefault="00284438" w:rsidP="00C31192">
      <w:pPr>
        <w:spacing w:after="0" w:line="240" w:lineRule="auto"/>
      </w:pPr>
      <w:r>
        <w:separator/>
      </w:r>
    </w:p>
  </w:endnote>
  <w:endnote w:type="continuationSeparator" w:id="0">
    <w:p w14:paraId="6EB9290E" w14:textId="77777777" w:rsidR="00284438" w:rsidRDefault="00284438" w:rsidP="00C31192">
      <w:pPr>
        <w:spacing w:after="0" w:line="240" w:lineRule="auto"/>
      </w:pPr>
      <w:r>
        <w:continuationSeparator/>
      </w:r>
    </w:p>
  </w:endnote>
  <w:endnote w:type="continuationNotice" w:id="1">
    <w:p w14:paraId="62588399" w14:textId="77777777" w:rsidR="00284438" w:rsidRDefault="00284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E45D" w14:textId="77777777" w:rsidR="00A92F8B" w:rsidRDefault="00A92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DCC" w14:textId="77777777" w:rsidR="00A92F8B" w:rsidRDefault="00A92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B8FD" w14:textId="77777777" w:rsidR="00A92F8B" w:rsidRDefault="00A9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48BF" w14:textId="77777777" w:rsidR="00284438" w:rsidRDefault="00284438" w:rsidP="00C31192">
      <w:pPr>
        <w:spacing w:after="0" w:line="240" w:lineRule="auto"/>
      </w:pPr>
      <w:r>
        <w:separator/>
      </w:r>
    </w:p>
  </w:footnote>
  <w:footnote w:type="continuationSeparator" w:id="0">
    <w:p w14:paraId="327F4BC8" w14:textId="77777777" w:rsidR="00284438" w:rsidRDefault="00284438" w:rsidP="00C31192">
      <w:pPr>
        <w:spacing w:after="0" w:line="240" w:lineRule="auto"/>
      </w:pPr>
      <w:r>
        <w:continuationSeparator/>
      </w:r>
    </w:p>
  </w:footnote>
  <w:footnote w:type="continuationNotice" w:id="1">
    <w:p w14:paraId="692B3251" w14:textId="77777777" w:rsidR="00284438" w:rsidRDefault="00284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3568" w14:textId="77777777" w:rsidR="00A92F8B" w:rsidRDefault="00A9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656" w14:textId="23DF3548" w:rsidR="002A38FA" w:rsidRDefault="002A3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37CD" w14:textId="77777777" w:rsidR="00A92F8B" w:rsidRDefault="00A92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A1"/>
    <w:multiLevelType w:val="multilevel"/>
    <w:tmpl w:val="020A7604"/>
    <w:lvl w:ilvl="0">
      <w:start w:val="1"/>
      <w:numFmt w:val="none"/>
      <w:pStyle w:val="PwCNormal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pStyle w:val="Indent1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pStyle w:val="Indent2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pStyle w:val="Indent3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pStyle w:val="Indent4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pStyle w:val="Indent5"/>
      <w:suff w:val="nothing"/>
      <w:lvlText w:val=""/>
      <w:lvlJc w:val="left"/>
      <w:pPr>
        <w:ind w:left="1247" w:firstLine="0"/>
      </w:pPr>
      <w:rPr>
        <w:rFonts w:hint="default"/>
      </w:rPr>
    </w:lvl>
    <w:lvl w:ilvl="6">
      <w:start w:val="1"/>
      <w:numFmt w:val="none"/>
      <w:pStyle w:val="Indent6"/>
      <w:suff w:val="nothing"/>
      <w:lvlText w:val=""/>
      <w:lvlJc w:val="left"/>
      <w:pPr>
        <w:ind w:left="2040" w:firstLine="0"/>
      </w:pPr>
      <w:rPr>
        <w:rFonts w:hint="default"/>
      </w:rPr>
    </w:lvl>
    <w:lvl w:ilvl="7">
      <w:start w:val="1"/>
      <w:numFmt w:val="none"/>
      <w:pStyle w:val="Indent7"/>
      <w:suff w:val="nothing"/>
      <w:lvlText w:val=""/>
      <w:lvlJc w:val="left"/>
      <w:pPr>
        <w:ind w:left="2380" w:firstLine="0"/>
      </w:pPr>
      <w:rPr>
        <w:rFonts w:hint="default"/>
      </w:rPr>
    </w:lvl>
    <w:lvl w:ilvl="8">
      <w:start w:val="1"/>
      <w:numFmt w:val="none"/>
      <w:pStyle w:val="Indent8"/>
      <w:suff w:val="nothing"/>
      <w:lvlText w:val=""/>
      <w:lvlJc w:val="left"/>
      <w:pPr>
        <w:ind w:left="2720" w:firstLine="0"/>
      </w:pPr>
      <w:rPr>
        <w:rFonts w:hint="default"/>
      </w:rPr>
    </w:lvl>
  </w:abstractNum>
  <w:abstractNum w:abstractNumId="1" w15:restartNumberingAfterBreak="0">
    <w:nsid w:val="1056633C"/>
    <w:multiLevelType w:val="multilevel"/>
    <w:tmpl w:val="F1D6653E"/>
    <w:styleLink w:val="OPSEAgreements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槀㹹җᑴ桫⪼漥挼ၖ益ۖ垑ぎ䊦睄 "/>
      <w:lvlJc w:val="left"/>
    </w:lvl>
  </w:abstractNum>
  <w:abstractNum w:abstractNumId="2" w15:restartNumberingAfterBreak="0">
    <w:nsid w:val="1BF712D3"/>
    <w:multiLevelType w:val="hybridMultilevel"/>
    <w:tmpl w:val="B3C28B60"/>
    <w:lvl w:ilvl="0" w:tplc="E29AA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5014B"/>
    <w:multiLevelType w:val="multilevel"/>
    <w:tmpl w:val="1D4EA3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04E5791"/>
    <w:multiLevelType w:val="multilevel"/>
    <w:tmpl w:val="F1D6653E"/>
    <w:numStyleLink w:val="OPSEAgreements"/>
  </w:abstractNum>
  <w:abstractNum w:abstractNumId="5" w15:restartNumberingAfterBreak="0">
    <w:nsid w:val="47750851"/>
    <w:multiLevelType w:val="hybridMultilevel"/>
    <w:tmpl w:val="19D42CFE"/>
    <w:lvl w:ilvl="0" w:tplc="73DC2C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233B2"/>
    <w:multiLevelType w:val="multilevel"/>
    <w:tmpl w:val="239E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8B2529"/>
    <w:multiLevelType w:val="hybridMultilevel"/>
    <w:tmpl w:val="BF1C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6B22"/>
    <w:multiLevelType w:val="multilevel"/>
    <w:tmpl w:val="D3867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7583144">
    <w:abstractNumId w:val="5"/>
  </w:num>
  <w:num w:numId="2" w16cid:durableId="1400400857">
    <w:abstractNumId w:val="8"/>
  </w:num>
  <w:num w:numId="3" w16cid:durableId="1712462233">
    <w:abstractNumId w:val="6"/>
  </w:num>
  <w:num w:numId="4" w16cid:durableId="910698548">
    <w:abstractNumId w:val="7"/>
  </w:num>
  <w:num w:numId="5" w16cid:durableId="589581439">
    <w:abstractNumId w:val="3"/>
  </w:num>
  <w:num w:numId="6" w16cid:durableId="2088646453">
    <w:abstractNumId w:val="0"/>
  </w:num>
  <w:num w:numId="7" w16cid:durableId="1915578056">
    <w:abstractNumId w:val="1"/>
  </w:num>
  <w:num w:numId="8" w16cid:durableId="2000962214">
    <w:abstractNumId w:val="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851" w:hanging="851"/>
        </w:pPr>
        <w:rPr>
          <w:rFonts w:ascii="Arial" w:hAnsi="Arial" w:cs="Arial" w:hint="default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2268" w:hanging="850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2268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"/>
        <w:lvlJc w:val="left"/>
        <w:pPr>
          <w:tabs>
            <w:tab w:val="num" w:pos="2835"/>
          </w:tabs>
          <w:ind w:left="3402" w:hanging="567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"/>
        <w:lvlJc w:val="left"/>
        <w:pPr>
          <w:tabs>
            <w:tab w:val="num" w:pos="3402"/>
          </w:tabs>
          <w:ind w:left="3969" w:hanging="56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"/>
        <w:lvlJc w:val="left"/>
        <w:pPr>
          <w:tabs>
            <w:tab w:val="num" w:pos="3969"/>
          </w:tabs>
          <w:ind w:left="4536" w:hanging="567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"/>
        <w:lvlJc w:val="left"/>
        <w:pPr>
          <w:tabs>
            <w:tab w:val="num" w:pos="4536"/>
          </w:tabs>
          <w:ind w:left="5103" w:hanging="567"/>
        </w:pPr>
        <w:rPr>
          <w:rFonts w:ascii="Symbol" w:hAnsi="Symbol" w:hint="default"/>
          <w:color w:val="auto"/>
        </w:rPr>
      </w:lvl>
    </w:lvlOverride>
  </w:num>
  <w:num w:numId="9" w16cid:durableId="1096562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CB"/>
    <w:rsid w:val="00015CBA"/>
    <w:rsid w:val="000179F2"/>
    <w:rsid w:val="00033A75"/>
    <w:rsid w:val="00063209"/>
    <w:rsid w:val="0006654A"/>
    <w:rsid w:val="0007021C"/>
    <w:rsid w:val="0007046B"/>
    <w:rsid w:val="00083AE0"/>
    <w:rsid w:val="00083C91"/>
    <w:rsid w:val="00083E8B"/>
    <w:rsid w:val="00093FB0"/>
    <w:rsid w:val="000A680D"/>
    <w:rsid w:val="000C0721"/>
    <w:rsid w:val="000D0411"/>
    <w:rsid w:val="000D6644"/>
    <w:rsid w:val="000F7839"/>
    <w:rsid w:val="001032C1"/>
    <w:rsid w:val="001179BC"/>
    <w:rsid w:val="00127471"/>
    <w:rsid w:val="001372FF"/>
    <w:rsid w:val="00146B46"/>
    <w:rsid w:val="001515AD"/>
    <w:rsid w:val="00154557"/>
    <w:rsid w:val="00154FE7"/>
    <w:rsid w:val="00177DBD"/>
    <w:rsid w:val="001C5947"/>
    <w:rsid w:val="001C650C"/>
    <w:rsid w:val="001E43E7"/>
    <w:rsid w:val="001F61D0"/>
    <w:rsid w:val="002023F2"/>
    <w:rsid w:val="00205A8D"/>
    <w:rsid w:val="0023155A"/>
    <w:rsid w:val="00241C27"/>
    <w:rsid w:val="002472BB"/>
    <w:rsid w:val="00257DE2"/>
    <w:rsid w:val="0026312A"/>
    <w:rsid w:val="002726CF"/>
    <w:rsid w:val="0027525C"/>
    <w:rsid w:val="00284438"/>
    <w:rsid w:val="002A3392"/>
    <w:rsid w:val="002A38FA"/>
    <w:rsid w:val="002B1B7D"/>
    <w:rsid w:val="002D3443"/>
    <w:rsid w:val="002F5FC7"/>
    <w:rsid w:val="0030273D"/>
    <w:rsid w:val="00302E48"/>
    <w:rsid w:val="00303A23"/>
    <w:rsid w:val="00304593"/>
    <w:rsid w:val="00306E80"/>
    <w:rsid w:val="00315872"/>
    <w:rsid w:val="00330519"/>
    <w:rsid w:val="003319F3"/>
    <w:rsid w:val="003375B5"/>
    <w:rsid w:val="00340AC9"/>
    <w:rsid w:val="00343097"/>
    <w:rsid w:val="00354D4A"/>
    <w:rsid w:val="00355EDA"/>
    <w:rsid w:val="0035689E"/>
    <w:rsid w:val="00356C15"/>
    <w:rsid w:val="00394322"/>
    <w:rsid w:val="0039445E"/>
    <w:rsid w:val="003A3966"/>
    <w:rsid w:val="003A762A"/>
    <w:rsid w:val="003B5C5A"/>
    <w:rsid w:val="003C159C"/>
    <w:rsid w:val="003D4696"/>
    <w:rsid w:val="003E3B4B"/>
    <w:rsid w:val="0040136A"/>
    <w:rsid w:val="00413274"/>
    <w:rsid w:val="00414E9A"/>
    <w:rsid w:val="00416AE0"/>
    <w:rsid w:val="00416CDA"/>
    <w:rsid w:val="00431159"/>
    <w:rsid w:val="004408F6"/>
    <w:rsid w:val="00444164"/>
    <w:rsid w:val="004650EC"/>
    <w:rsid w:val="00467AAD"/>
    <w:rsid w:val="00483BF1"/>
    <w:rsid w:val="00492E92"/>
    <w:rsid w:val="004B6D19"/>
    <w:rsid w:val="004D2819"/>
    <w:rsid w:val="004E41ED"/>
    <w:rsid w:val="004E71DE"/>
    <w:rsid w:val="004F341F"/>
    <w:rsid w:val="005217FF"/>
    <w:rsid w:val="0053214A"/>
    <w:rsid w:val="005400B5"/>
    <w:rsid w:val="0054237A"/>
    <w:rsid w:val="00543047"/>
    <w:rsid w:val="0055040E"/>
    <w:rsid w:val="00551114"/>
    <w:rsid w:val="005543F5"/>
    <w:rsid w:val="00554C62"/>
    <w:rsid w:val="005755B9"/>
    <w:rsid w:val="00575CD3"/>
    <w:rsid w:val="00577DB4"/>
    <w:rsid w:val="00581340"/>
    <w:rsid w:val="005901D0"/>
    <w:rsid w:val="00593597"/>
    <w:rsid w:val="00593CCD"/>
    <w:rsid w:val="005A273F"/>
    <w:rsid w:val="005A3B93"/>
    <w:rsid w:val="005A449B"/>
    <w:rsid w:val="005A47D4"/>
    <w:rsid w:val="005B71B4"/>
    <w:rsid w:val="005C7E97"/>
    <w:rsid w:val="005E496F"/>
    <w:rsid w:val="005F0759"/>
    <w:rsid w:val="005F304D"/>
    <w:rsid w:val="0060478F"/>
    <w:rsid w:val="00616B88"/>
    <w:rsid w:val="006374A7"/>
    <w:rsid w:val="006441C4"/>
    <w:rsid w:val="0064513F"/>
    <w:rsid w:val="00652499"/>
    <w:rsid w:val="006662F9"/>
    <w:rsid w:val="006A52AF"/>
    <w:rsid w:val="006B1135"/>
    <w:rsid w:val="006B3B3C"/>
    <w:rsid w:val="006D49AE"/>
    <w:rsid w:val="006F3A81"/>
    <w:rsid w:val="006F7815"/>
    <w:rsid w:val="006F787F"/>
    <w:rsid w:val="00700C9A"/>
    <w:rsid w:val="00705654"/>
    <w:rsid w:val="0072024A"/>
    <w:rsid w:val="00731DE5"/>
    <w:rsid w:val="00741DE4"/>
    <w:rsid w:val="00750311"/>
    <w:rsid w:val="00752551"/>
    <w:rsid w:val="00752896"/>
    <w:rsid w:val="007579D5"/>
    <w:rsid w:val="00774260"/>
    <w:rsid w:val="0078271C"/>
    <w:rsid w:val="0079767B"/>
    <w:rsid w:val="007C12AE"/>
    <w:rsid w:val="007C41E3"/>
    <w:rsid w:val="007D2B0B"/>
    <w:rsid w:val="007D5F7F"/>
    <w:rsid w:val="007F73BB"/>
    <w:rsid w:val="00844818"/>
    <w:rsid w:val="0087432D"/>
    <w:rsid w:val="00876017"/>
    <w:rsid w:val="00880324"/>
    <w:rsid w:val="00885CD4"/>
    <w:rsid w:val="008916AB"/>
    <w:rsid w:val="00893990"/>
    <w:rsid w:val="008A040B"/>
    <w:rsid w:val="008C04CB"/>
    <w:rsid w:val="008D49E3"/>
    <w:rsid w:val="008D612C"/>
    <w:rsid w:val="008F2EC1"/>
    <w:rsid w:val="009024A9"/>
    <w:rsid w:val="0091702D"/>
    <w:rsid w:val="00917634"/>
    <w:rsid w:val="0092444C"/>
    <w:rsid w:val="00927FCD"/>
    <w:rsid w:val="00931EAF"/>
    <w:rsid w:val="00945A4B"/>
    <w:rsid w:val="009768B8"/>
    <w:rsid w:val="00985949"/>
    <w:rsid w:val="009A15BE"/>
    <w:rsid w:val="009C27A9"/>
    <w:rsid w:val="009C42CB"/>
    <w:rsid w:val="009D4363"/>
    <w:rsid w:val="009E6281"/>
    <w:rsid w:val="009E6591"/>
    <w:rsid w:val="009F1F06"/>
    <w:rsid w:val="009F7FA1"/>
    <w:rsid w:val="00A17638"/>
    <w:rsid w:val="00A2004D"/>
    <w:rsid w:val="00A510A3"/>
    <w:rsid w:val="00A64DFD"/>
    <w:rsid w:val="00A64E12"/>
    <w:rsid w:val="00A73FE3"/>
    <w:rsid w:val="00A85AD5"/>
    <w:rsid w:val="00A906BA"/>
    <w:rsid w:val="00A921DF"/>
    <w:rsid w:val="00A92F8B"/>
    <w:rsid w:val="00A975FC"/>
    <w:rsid w:val="00AD20E0"/>
    <w:rsid w:val="00AE0FEB"/>
    <w:rsid w:val="00AE48C8"/>
    <w:rsid w:val="00AF11EC"/>
    <w:rsid w:val="00B07229"/>
    <w:rsid w:val="00B155B7"/>
    <w:rsid w:val="00B1567E"/>
    <w:rsid w:val="00B2214E"/>
    <w:rsid w:val="00B22549"/>
    <w:rsid w:val="00B36979"/>
    <w:rsid w:val="00B411CB"/>
    <w:rsid w:val="00B414A0"/>
    <w:rsid w:val="00B5017F"/>
    <w:rsid w:val="00B5764E"/>
    <w:rsid w:val="00B879D4"/>
    <w:rsid w:val="00BE1A45"/>
    <w:rsid w:val="00BF45C2"/>
    <w:rsid w:val="00BF6F7F"/>
    <w:rsid w:val="00BF70A6"/>
    <w:rsid w:val="00C03614"/>
    <w:rsid w:val="00C1187E"/>
    <w:rsid w:val="00C1217A"/>
    <w:rsid w:val="00C24841"/>
    <w:rsid w:val="00C31192"/>
    <w:rsid w:val="00C31C04"/>
    <w:rsid w:val="00C327E4"/>
    <w:rsid w:val="00C704F6"/>
    <w:rsid w:val="00C93B97"/>
    <w:rsid w:val="00C95A93"/>
    <w:rsid w:val="00CC161A"/>
    <w:rsid w:val="00CC5F6A"/>
    <w:rsid w:val="00CD0747"/>
    <w:rsid w:val="00CF4014"/>
    <w:rsid w:val="00CF6362"/>
    <w:rsid w:val="00D04CE6"/>
    <w:rsid w:val="00D157BB"/>
    <w:rsid w:val="00D17240"/>
    <w:rsid w:val="00D34031"/>
    <w:rsid w:val="00D41345"/>
    <w:rsid w:val="00D71145"/>
    <w:rsid w:val="00D7541F"/>
    <w:rsid w:val="00D75E3D"/>
    <w:rsid w:val="00D8643A"/>
    <w:rsid w:val="00D86808"/>
    <w:rsid w:val="00D86F44"/>
    <w:rsid w:val="00D97317"/>
    <w:rsid w:val="00DA1519"/>
    <w:rsid w:val="00DB224A"/>
    <w:rsid w:val="00DB4B07"/>
    <w:rsid w:val="00DC6294"/>
    <w:rsid w:val="00DD7349"/>
    <w:rsid w:val="00E100BA"/>
    <w:rsid w:val="00E177C4"/>
    <w:rsid w:val="00E4068C"/>
    <w:rsid w:val="00E44B42"/>
    <w:rsid w:val="00E462DC"/>
    <w:rsid w:val="00E54C82"/>
    <w:rsid w:val="00E61605"/>
    <w:rsid w:val="00E92F90"/>
    <w:rsid w:val="00EA2868"/>
    <w:rsid w:val="00EB6606"/>
    <w:rsid w:val="00EF30D7"/>
    <w:rsid w:val="00F222CB"/>
    <w:rsid w:val="00F227A4"/>
    <w:rsid w:val="00F46A75"/>
    <w:rsid w:val="00F47900"/>
    <w:rsid w:val="00F647E9"/>
    <w:rsid w:val="00F81453"/>
    <w:rsid w:val="00F83058"/>
    <w:rsid w:val="00FA2D2B"/>
    <w:rsid w:val="00FB51E7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4113F"/>
  <w15:chartTrackingRefBased/>
  <w15:docId w15:val="{F9EDDA04-F54E-487A-BF15-55419FF8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CB"/>
    <w:pPr>
      <w:spacing w:after="200" w:line="276" w:lineRule="auto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A273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400B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1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31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92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1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1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1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192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8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876017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A2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dent6">
    <w:name w:val="Indent 6"/>
    <w:basedOn w:val="Indent5"/>
    <w:rsid w:val="00F647E9"/>
    <w:pPr>
      <w:numPr>
        <w:ilvl w:val="6"/>
      </w:numPr>
    </w:pPr>
  </w:style>
  <w:style w:type="paragraph" w:customStyle="1" w:styleId="Indent7">
    <w:name w:val="Indent 7"/>
    <w:basedOn w:val="Indent6"/>
    <w:rsid w:val="00F647E9"/>
    <w:pPr>
      <w:numPr>
        <w:ilvl w:val="7"/>
      </w:numPr>
    </w:pPr>
  </w:style>
  <w:style w:type="paragraph" w:customStyle="1" w:styleId="Indent8">
    <w:name w:val="Indent 8"/>
    <w:basedOn w:val="Indent7"/>
    <w:rsid w:val="00F647E9"/>
    <w:pPr>
      <w:numPr>
        <w:ilvl w:val="8"/>
      </w:numPr>
    </w:pPr>
  </w:style>
  <w:style w:type="paragraph" w:customStyle="1" w:styleId="PwCNormal">
    <w:name w:val="PwC Normal"/>
    <w:basedOn w:val="Normal"/>
    <w:link w:val="PwCNormalChar"/>
    <w:rsid w:val="00F647E9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after="120" w:line="240" w:lineRule="auto"/>
      <w:jc w:val="both"/>
    </w:pPr>
    <w:rPr>
      <w:rFonts w:asciiTheme="minorHAnsi" w:eastAsia="Times New Roman" w:hAnsiTheme="minorHAnsi" w:cs="Arial"/>
      <w:snapToGrid w:val="0"/>
      <w:sz w:val="16"/>
      <w:szCs w:val="21"/>
    </w:rPr>
  </w:style>
  <w:style w:type="character" w:customStyle="1" w:styleId="PwCNormalChar">
    <w:name w:val="PwC Normal Char"/>
    <w:basedOn w:val="DefaultParagraphFont"/>
    <w:link w:val="PwCNormal"/>
    <w:rsid w:val="00F647E9"/>
    <w:rPr>
      <w:rFonts w:eastAsia="Times New Roman" w:cs="Arial"/>
      <w:snapToGrid w:val="0"/>
      <w:sz w:val="16"/>
      <w:szCs w:val="21"/>
    </w:rPr>
  </w:style>
  <w:style w:type="paragraph" w:customStyle="1" w:styleId="Indent1">
    <w:name w:val="Indent 1"/>
    <w:basedOn w:val="Normal"/>
    <w:rsid w:val="00F647E9"/>
    <w:pPr>
      <w:numPr>
        <w:ilvl w:val="1"/>
        <w:numId w:val="6"/>
      </w:numPr>
      <w:kinsoku w:val="0"/>
      <w:overflowPunct w:val="0"/>
      <w:autoSpaceDE w:val="0"/>
      <w:autoSpaceDN w:val="0"/>
      <w:adjustRightInd w:val="0"/>
      <w:snapToGrid w:val="0"/>
      <w:spacing w:before="100" w:after="100" w:line="240" w:lineRule="auto"/>
    </w:pPr>
    <w:rPr>
      <w:rFonts w:ascii="Georgia" w:eastAsia="Times New Roman" w:hAnsi="Georgia" w:cs="Times New Roman"/>
      <w:snapToGrid w:val="0"/>
      <w:sz w:val="16"/>
      <w:szCs w:val="20"/>
    </w:rPr>
  </w:style>
  <w:style w:type="paragraph" w:customStyle="1" w:styleId="Indent2">
    <w:name w:val="Indent 2"/>
    <w:basedOn w:val="Indent1"/>
    <w:rsid w:val="00F647E9"/>
    <w:pPr>
      <w:numPr>
        <w:ilvl w:val="2"/>
      </w:numPr>
    </w:pPr>
  </w:style>
  <w:style w:type="paragraph" w:customStyle="1" w:styleId="Indent3">
    <w:name w:val="Indent 3"/>
    <w:basedOn w:val="Indent2"/>
    <w:rsid w:val="00F647E9"/>
    <w:pPr>
      <w:numPr>
        <w:ilvl w:val="3"/>
      </w:numPr>
    </w:pPr>
  </w:style>
  <w:style w:type="paragraph" w:customStyle="1" w:styleId="Indent4">
    <w:name w:val="Indent 4"/>
    <w:basedOn w:val="Indent3"/>
    <w:rsid w:val="00F647E9"/>
    <w:pPr>
      <w:numPr>
        <w:ilvl w:val="4"/>
      </w:numPr>
    </w:pPr>
  </w:style>
  <w:style w:type="paragraph" w:customStyle="1" w:styleId="Indent5">
    <w:name w:val="Indent 5"/>
    <w:basedOn w:val="Indent4"/>
    <w:rsid w:val="00F647E9"/>
    <w:pPr>
      <w:numPr>
        <w:ilvl w:val="5"/>
      </w:numPr>
    </w:pPr>
  </w:style>
  <w:style w:type="paragraph" w:styleId="Revision">
    <w:name w:val="Revision"/>
    <w:hidden/>
    <w:uiPriority w:val="99"/>
    <w:semiHidden/>
    <w:rsid w:val="00F47900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75CD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400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OPSEAgreements">
    <w:name w:val="OPSEAgreements"/>
    <w:uiPriority w:val="99"/>
    <w:rsid w:val="005400B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atsis.gov.au/sites/default/files/2020-10/aiatsis-code-ethic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B57E868FFD64798817C23495E5D6A" ma:contentTypeVersion="16" ma:contentTypeDescription="Create a new document." ma:contentTypeScope="" ma:versionID="3c1d6226889eb7dc846722460ce7ba23">
  <xsd:schema xmlns:xsd="http://www.w3.org/2001/XMLSchema" xmlns:xs="http://www.w3.org/2001/XMLSchema" xmlns:p="http://schemas.microsoft.com/office/2006/metadata/properties" xmlns:ns2="9bb63cb6-0145-4e24-9422-a46ebc721a2d" xmlns:ns3="62dd4766-bb92-49a8-9e42-c029cf7be88e" targetNamespace="http://schemas.microsoft.com/office/2006/metadata/properties" ma:root="true" ma:fieldsID="5ee2d389f2bc0a29439c490588368d02" ns2:_="" ns3:_="">
    <xsd:import namespace="9bb63cb6-0145-4e24-9422-a46ebc721a2d"/>
    <xsd:import namespace="62dd4766-bb92-49a8-9e42-c029cf7b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63cb6-0145-4e24-9422-a46ebc721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f668a0-2205-4017-adb7-9e46f36e5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4766-bb92-49a8-9e42-c029cf7b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8c40b3-49bc-4671-8162-621fd50d5d22}" ma:internalName="TaxCatchAll" ma:showField="CatchAllData" ma:web="62dd4766-bb92-49a8-9e42-c029cf7be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63cb6-0145-4e24-9422-a46ebc721a2d">
      <Terms xmlns="http://schemas.microsoft.com/office/infopath/2007/PartnerControls"/>
    </lcf76f155ced4ddcb4097134ff3c332f>
    <TaxCatchAll xmlns="62dd4766-bb92-49a8-9e42-c029cf7be88e" xsi:nil="true"/>
  </documentManagement>
</p:properties>
</file>

<file path=customXml/itemProps1.xml><?xml version="1.0" encoding="utf-8"?>
<ds:datastoreItem xmlns:ds="http://schemas.openxmlformats.org/officeDocument/2006/customXml" ds:itemID="{020D662C-852A-45F9-8594-E8A6D90FC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664E2-FCBE-44A5-872F-F2C311390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A07EC-26AC-40A5-B37C-9B29BB31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63cb6-0145-4e24-9422-a46ebc721a2d"/>
    <ds:schemaRef ds:uri="62dd4766-bb92-49a8-9e42-c029cf7b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96013-3069-468D-A26E-FB23911EFE18}">
  <ds:schemaRefs>
    <ds:schemaRef ds:uri="http://schemas.microsoft.com/office/2006/metadata/properties"/>
    <ds:schemaRef ds:uri="http://schemas.microsoft.com/office/infopath/2007/PartnerControls"/>
    <ds:schemaRef ds:uri="9bb63cb6-0145-4e24-9422-a46ebc721a2d"/>
    <ds:schemaRef ds:uri="62dd4766-bb92-49a8-9e42-c029cf7be8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6" baseType="variant"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mailto:anika@terrijanke.com.au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Burgess</dc:creator>
  <cp:keywords/>
  <dc:description/>
  <cp:lastModifiedBy>Reviewer</cp:lastModifiedBy>
  <cp:revision>6</cp:revision>
  <cp:lastPrinted>2023-10-17T05:20:00Z</cp:lastPrinted>
  <dcterms:created xsi:type="dcterms:W3CDTF">2023-02-01T22:27:00Z</dcterms:created>
  <dcterms:modified xsi:type="dcterms:W3CDTF">2023-10-17T05:21:00Z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0x010100F32B57E868FFD64798817C23495E5D6A</vt:lpwstr>
  </property>
  <property fmtid="{D5CDD505-2E9C-101B-9397-08002B2CF9AE}" pid="3" name="MediaServiceImageTags">
    <vt:lpwstr/>
  </property>
</Properties>
</file>